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DC5C2" w14:textId="77777777" w:rsidR="00464302" w:rsidRDefault="00000000" w:rsidP="00464302">
      <w:pPr>
        <w:pStyle w:val="Title"/>
        <w:rPr>
          <w:sz w:val="32"/>
          <w:szCs w:val="32"/>
        </w:rPr>
      </w:pPr>
      <w:r w:rsidRPr="00192D75">
        <w:rPr>
          <w:sz w:val="32"/>
          <w:szCs w:val="32"/>
        </w:rPr>
        <w:t>Little Tots Baby and Child Classes</w:t>
      </w:r>
    </w:p>
    <w:p w14:paraId="742CA715" w14:textId="3450BF89" w:rsidR="007B7644" w:rsidRPr="00192D75" w:rsidRDefault="00000000" w:rsidP="00464302">
      <w:pPr>
        <w:pStyle w:val="Title"/>
        <w:rPr>
          <w:sz w:val="32"/>
          <w:szCs w:val="32"/>
        </w:rPr>
      </w:pPr>
      <w:r w:rsidRPr="00192D75">
        <w:rPr>
          <w:sz w:val="32"/>
          <w:szCs w:val="32"/>
        </w:rPr>
        <w:t>Safeguarding Policy</w:t>
      </w:r>
    </w:p>
    <w:p w14:paraId="7012B9AD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At Little Tots Baby and Child Classes, the welfare of every child is my highest priority. I am committed to creating a safe, supportive, and nurturing environment for all children attending my classes. I follow strict safeguarding practices at all times.</w:t>
      </w:r>
    </w:p>
    <w:p w14:paraId="196A152A" w14:textId="77777777" w:rsidR="007B7644" w:rsidRPr="00192D75" w:rsidRDefault="00000000">
      <w:pPr>
        <w:pStyle w:val="Heading2"/>
        <w:rPr>
          <w:sz w:val="32"/>
          <w:szCs w:val="32"/>
        </w:rPr>
      </w:pPr>
      <w:r w:rsidRPr="00192D75">
        <w:rPr>
          <w:sz w:val="32"/>
          <w:szCs w:val="32"/>
        </w:rPr>
        <w:t>1. Purpose</w:t>
      </w:r>
    </w:p>
    <w:p w14:paraId="15BAB4B7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Protect children from harm, abuse, and neglect.</w:t>
      </w:r>
    </w:p>
    <w:p w14:paraId="36B39CC2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Ensure I understand my responsibilities regarding safeguarding.</w:t>
      </w:r>
    </w:p>
    <w:p w14:paraId="239194DF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Provide clear procedures for reporting concerns.</w:t>
      </w:r>
    </w:p>
    <w:p w14:paraId="2308F30C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Promote safe practice and a culture where children feel secure and supported.</w:t>
      </w:r>
    </w:p>
    <w:p w14:paraId="2960EA81" w14:textId="77777777" w:rsidR="007B7644" w:rsidRPr="00192D75" w:rsidRDefault="00000000">
      <w:pPr>
        <w:pStyle w:val="Heading2"/>
        <w:rPr>
          <w:sz w:val="32"/>
          <w:szCs w:val="32"/>
        </w:rPr>
      </w:pPr>
      <w:r w:rsidRPr="00192D75">
        <w:rPr>
          <w:sz w:val="32"/>
          <w:szCs w:val="32"/>
        </w:rPr>
        <w:t>2. Scope</w:t>
      </w:r>
    </w:p>
    <w:p w14:paraId="061113DC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All children attending my classes, including babies and toddlers.</w:t>
      </w:r>
    </w:p>
    <w:p w14:paraId="58338CDA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Parents, carers, and guardians.</w:t>
      </w:r>
    </w:p>
    <w:p w14:paraId="4CAF6E4C" w14:textId="77777777" w:rsidR="007B7644" w:rsidRPr="00192D75" w:rsidRDefault="00000000">
      <w:pPr>
        <w:pStyle w:val="Heading2"/>
        <w:rPr>
          <w:sz w:val="32"/>
          <w:szCs w:val="32"/>
        </w:rPr>
      </w:pPr>
      <w:r w:rsidRPr="00192D75">
        <w:rPr>
          <w:sz w:val="32"/>
          <w:szCs w:val="32"/>
        </w:rPr>
        <w:t>3. Legal Framework</w:t>
      </w:r>
    </w:p>
    <w:p w14:paraId="0127310E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Children Act 1989 &amp; 2004</w:t>
      </w:r>
    </w:p>
    <w:p w14:paraId="57919896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Working Together to Safeguard Children (UK government guidance)</w:t>
      </w:r>
    </w:p>
    <w:p w14:paraId="07979CAC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Keeping Children Safe in Education (KCSIE)</w:t>
      </w:r>
    </w:p>
    <w:p w14:paraId="5E6219D2" w14:textId="77777777" w:rsidR="007B7644" w:rsidRPr="00192D75" w:rsidRDefault="00000000">
      <w:pPr>
        <w:pStyle w:val="Heading2"/>
        <w:rPr>
          <w:sz w:val="32"/>
          <w:szCs w:val="32"/>
        </w:rPr>
      </w:pPr>
      <w:r w:rsidRPr="00192D75">
        <w:rPr>
          <w:sz w:val="32"/>
          <w:szCs w:val="32"/>
        </w:rPr>
        <w:t>4. Definitions</w:t>
      </w:r>
    </w:p>
    <w:p w14:paraId="748574FD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Child: Any individual under the age of 18.</w:t>
      </w:r>
    </w:p>
    <w:p w14:paraId="3EE5F6BC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Safeguarding: Protecting children from maltreatment, preventing impairment of their health or development, and ensuring they grow up in safe circumstances.</w:t>
      </w:r>
    </w:p>
    <w:p w14:paraId="173768A2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Child Protection: Actions taken to protect children who are suffering or at risk of harm.</w:t>
      </w:r>
    </w:p>
    <w:p w14:paraId="43B5DCA1" w14:textId="77777777" w:rsidR="007B7644" w:rsidRPr="00192D75" w:rsidRDefault="00000000">
      <w:pPr>
        <w:pStyle w:val="Heading2"/>
        <w:rPr>
          <w:sz w:val="32"/>
          <w:szCs w:val="32"/>
        </w:rPr>
      </w:pPr>
      <w:r w:rsidRPr="00192D75">
        <w:rPr>
          <w:sz w:val="32"/>
          <w:szCs w:val="32"/>
        </w:rPr>
        <w:t>5. Responsibilities</w:t>
      </w:r>
    </w:p>
    <w:p w14:paraId="32DDD4CC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I am responsible for ensuring all children are safe and for following this safeguarding policy.</w:t>
      </w:r>
    </w:p>
    <w:p w14:paraId="03395474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I will listen to children, take concerns seriously, and act promptly if I suspect a child is at risk.</w:t>
      </w:r>
    </w:p>
    <w:p w14:paraId="49699E69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I maintain professional boundaries and treat every child with respect.</w:t>
      </w:r>
    </w:p>
    <w:p w14:paraId="73EF0BCB" w14:textId="2266750D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 xml:space="preserve">- If I work with my colleague for a class, I ensure they follow safe practice </w:t>
      </w:r>
      <w:r w:rsidR="00F36A02" w:rsidRPr="00192D75">
        <w:rPr>
          <w:sz w:val="32"/>
          <w:szCs w:val="32"/>
        </w:rPr>
        <w:t xml:space="preserve">in line with this policy. </w:t>
      </w:r>
    </w:p>
    <w:p w14:paraId="34A45FEF" w14:textId="77777777" w:rsidR="007B7644" w:rsidRPr="00192D75" w:rsidRDefault="00000000">
      <w:pPr>
        <w:pStyle w:val="Heading2"/>
        <w:rPr>
          <w:sz w:val="32"/>
          <w:szCs w:val="32"/>
        </w:rPr>
      </w:pPr>
      <w:r w:rsidRPr="00192D75">
        <w:rPr>
          <w:sz w:val="32"/>
          <w:szCs w:val="32"/>
        </w:rPr>
        <w:t>6. Recognising Abuse</w:t>
      </w:r>
    </w:p>
    <w:p w14:paraId="210130F6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Physical abuse: Unexplained injuries or frequent accidents.</w:t>
      </w:r>
    </w:p>
    <w:p w14:paraId="45C01EBD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Emotional abuse: Low self-esteem, withdrawal, or fearfulness.</w:t>
      </w:r>
    </w:p>
    <w:p w14:paraId="76681C89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Sexual abuse: Inappropriate sexual behaviour or disclosure.</w:t>
      </w:r>
    </w:p>
    <w:p w14:paraId="131BB8D8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Neglect: Poor hygiene, malnutrition, or untreated medical issues.</w:t>
      </w:r>
    </w:p>
    <w:p w14:paraId="298F00B9" w14:textId="77777777" w:rsidR="007B7644" w:rsidRPr="00192D75" w:rsidRDefault="00000000">
      <w:pPr>
        <w:pStyle w:val="Heading2"/>
        <w:rPr>
          <w:sz w:val="32"/>
          <w:szCs w:val="32"/>
        </w:rPr>
      </w:pPr>
      <w:r w:rsidRPr="00192D75">
        <w:rPr>
          <w:sz w:val="32"/>
          <w:szCs w:val="32"/>
        </w:rPr>
        <w:t>7. Reporting Procedures</w:t>
      </w:r>
    </w:p>
    <w:p w14:paraId="6E1B9345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If I suspect a child is at risk:</w:t>
      </w:r>
    </w:p>
    <w:p w14:paraId="32EDA4A5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1. I listen calmly and take the child seriously.</w:t>
      </w:r>
    </w:p>
    <w:p w14:paraId="61D21B0A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2. I record my concern in writing, noting date, time, facts, and observed signs.</w:t>
      </w:r>
    </w:p>
    <w:p w14:paraId="54644B50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3. I report immediately to the local children's services or police if necessary.</w:t>
      </w:r>
    </w:p>
    <w:p w14:paraId="26AA1F7F" w14:textId="77777777" w:rsidR="007B7644" w:rsidRPr="00192D75" w:rsidRDefault="00000000">
      <w:pPr>
        <w:pStyle w:val="Heading2"/>
        <w:rPr>
          <w:sz w:val="32"/>
          <w:szCs w:val="32"/>
        </w:rPr>
      </w:pPr>
      <w:r w:rsidRPr="00192D75">
        <w:rPr>
          <w:sz w:val="32"/>
          <w:szCs w:val="32"/>
        </w:rPr>
        <w:t>Confidentiality:</w:t>
      </w:r>
    </w:p>
    <w:p w14:paraId="67870009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Information is shared only on a need-to-know basis.</w:t>
      </w:r>
    </w:p>
    <w:p w14:paraId="41193C40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Records are stored securely and confidentially.</w:t>
      </w:r>
    </w:p>
    <w:p w14:paraId="00293B12" w14:textId="77777777" w:rsidR="007B7644" w:rsidRPr="00192D75" w:rsidRDefault="00000000">
      <w:pPr>
        <w:pStyle w:val="Heading2"/>
        <w:rPr>
          <w:sz w:val="32"/>
          <w:szCs w:val="32"/>
        </w:rPr>
      </w:pPr>
      <w:r w:rsidRPr="00192D75">
        <w:rPr>
          <w:sz w:val="32"/>
          <w:szCs w:val="32"/>
        </w:rPr>
        <w:t>8. Safe Practice</w:t>
      </w:r>
    </w:p>
    <w:p w14:paraId="48CBD085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I maintain appropriate physical contact for babies and toddlers, with parent consent where necessary.</w:t>
      </w:r>
    </w:p>
    <w:p w14:paraId="4E0B53E3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Children are never left alone with me or any assistant.</w:t>
      </w:r>
    </w:p>
    <w:p w14:paraId="239DFDF7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I check facilities for hazards before each class.</w:t>
      </w:r>
    </w:p>
    <w:p w14:paraId="7F249FAE" w14:textId="77777777" w:rsidR="007B7644" w:rsidRPr="00192D75" w:rsidRDefault="00000000">
      <w:pPr>
        <w:pStyle w:val="Heading2"/>
        <w:rPr>
          <w:sz w:val="32"/>
          <w:szCs w:val="32"/>
        </w:rPr>
      </w:pPr>
      <w:r w:rsidRPr="00192D75">
        <w:rPr>
          <w:sz w:val="32"/>
          <w:szCs w:val="32"/>
        </w:rPr>
        <w:t>9. Training</w:t>
      </w:r>
    </w:p>
    <w:p w14:paraId="3B0EC3D5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I have completed Level 2 Safeguarding Children and Young People training.</w:t>
      </w:r>
    </w:p>
    <w:p w14:paraId="407B9254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I keep up to date with safeguarding legislation and guidance.</w:t>
      </w:r>
    </w:p>
    <w:p w14:paraId="5FA97316" w14:textId="77777777" w:rsidR="007B7644" w:rsidRPr="00192D75" w:rsidRDefault="00000000">
      <w:pPr>
        <w:pStyle w:val="Heading2"/>
        <w:rPr>
          <w:sz w:val="32"/>
          <w:szCs w:val="32"/>
        </w:rPr>
      </w:pPr>
      <w:r w:rsidRPr="00192D75">
        <w:rPr>
          <w:sz w:val="32"/>
          <w:szCs w:val="32"/>
        </w:rPr>
        <w:t>10. Reviewing the Policy</w:t>
      </w:r>
    </w:p>
    <w:p w14:paraId="02B0F347" w14:textId="77777777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- I review this policy annually or sooner if legislation or practices change.</w:t>
      </w:r>
    </w:p>
    <w:p w14:paraId="5971ADED" w14:textId="77777777" w:rsidR="007B7644" w:rsidRPr="00192D75" w:rsidRDefault="00000000">
      <w:pPr>
        <w:pStyle w:val="Heading2"/>
        <w:rPr>
          <w:sz w:val="32"/>
          <w:szCs w:val="32"/>
        </w:rPr>
      </w:pPr>
      <w:r w:rsidRPr="00192D75">
        <w:rPr>
          <w:sz w:val="32"/>
          <w:szCs w:val="32"/>
        </w:rPr>
        <w:t>Designated Safeguarding Lead:</w:t>
      </w:r>
    </w:p>
    <w:p w14:paraId="67DA4C33" w14:textId="0558500F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>Maria Green</w:t>
      </w:r>
      <w:r w:rsidR="00A03939">
        <w:rPr>
          <w:sz w:val="32"/>
          <w:szCs w:val="32"/>
        </w:rPr>
        <w:t xml:space="preserve">: </w:t>
      </w:r>
      <w:r w:rsidRPr="00192D75">
        <w:rPr>
          <w:sz w:val="32"/>
          <w:szCs w:val="32"/>
        </w:rPr>
        <w:t xml:space="preserve"> </w:t>
      </w:r>
      <w:r w:rsidR="007C6D48" w:rsidRPr="00192D75">
        <w:rPr>
          <w:sz w:val="32"/>
          <w:szCs w:val="32"/>
        </w:rPr>
        <w:t>075</w:t>
      </w:r>
      <w:r w:rsidR="00192D75" w:rsidRPr="00192D75">
        <w:rPr>
          <w:sz w:val="32"/>
          <w:szCs w:val="32"/>
        </w:rPr>
        <w:t>88 157231</w:t>
      </w:r>
    </w:p>
    <w:p w14:paraId="3CAA2DB3" w14:textId="5E22DE04" w:rsidR="007B7644" w:rsidRPr="00192D75" w:rsidRDefault="00000000">
      <w:pPr>
        <w:rPr>
          <w:sz w:val="32"/>
          <w:szCs w:val="32"/>
        </w:rPr>
      </w:pPr>
      <w:r w:rsidRPr="00192D75">
        <w:rPr>
          <w:sz w:val="32"/>
          <w:szCs w:val="32"/>
        </w:rPr>
        <w:t xml:space="preserve">Next Review Date: </w:t>
      </w:r>
      <w:r w:rsidR="00192D75" w:rsidRPr="00192D75">
        <w:rPr>
          <w:sz w:val="32"/>
          <w:szCs w:val="32"/>
        </w:rPr>
        <w:t>September 2026</w:t>
      </w:r>
    </w:p>
    <w:sectPr w:rsidR="007B7644" w:rsidRPr="00192D7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410585">
    <w:abstractNumId w:val="8"/>
  </w:num>
  <w:num w:numId="2" w16cid:durableId="1097405741">
    <w:abstractNumId w:val="6"/>
  </w:num>
  <w:num w:numId="3" w16cid:durableId="627659841">
    <w:abstractNumId w:val="5"/>
  </w:num>
  <w:num w:numId="4" w16cid:durableId="1062018746">
    <w:abstractNumId w:val="4"/>
  </w:num>
  <w:num w:numId="5" w16cid:durableId="2082826302">
    <w:abstractNumId w:val="7"/>
  </w:num>
  <w:num w:numId="6" w16cid:durableId="421604557">
    <w:abstractNumId w:val="3"/>
  </w:num>
  <w:num w:numId="7" w16cid:durableId="196285030">
    <w:abstractNumId w:val="2"/>
  </w:num>
  <w:num w:numId="8" w16cid:durableId="636373149">
    <w:abstractNumId w:val="1"/>
  </w:num>
  <w:num w:numId="9" w16cid:durableId="98304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2D75"/>
    <w:rsid w:val="0029639D"/>
    <w:rsid w:val="00326F90"/>
    <w:rsid w:val="00464302"/>
    <w:rsid w:val="00680384"/>
    <w:rsid w:val="006C360F"/>
    <w:rsid w:val="007B7644"/>
    <w:rsid w:val="007C6D48"/>
    <w:rsid w:val="00A03939"/>
    <w:rsid w:val="00AA1D8D"/>
    <w:rsid w:val="00B47730"/>
    <w:rsid w:val="00BA4FEC"/>
    <w:rsid w:val="00C145D2"/>
    <w:rsid w:val="00CB0664"/>
    <w:rsid w:val="00F36A02"/>
    <w:rsid w:val="00FC693F"/>
    <w:rsid w:val="00FD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A8B4A5"/>
  <w14:defaultImageDpi w14:val="300"/>
  <w15:docId w15:val="{3870A48C-27B2-D64A-B56C-93CC4F802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 Green</cp:lastModifiedBy>
  <cp:revision>6</cp:revision>
  <dcterms:created xsi:type="dcterms:W3CDTF">2013-12-23T23:15:00Z</dcterms:created>
  <dcterms:modified xsi:type="dcterms:W3CDTF">2025-09-09T18:58:00Z</dcterms:modified>
  <cp:category/>
</cp:coreProperties>
</file>