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E72A" w14:textId="13040DA7" w:rsidR="00464A07" w:rsidRPr="00464A07" w:rsidRDefault="15E0B5E7" w:rsidP="6D90A6BC">
      <w:pPr>
        <w:pStyle w:val="NormalWeb"/>
        <w:rPr>
          <w:b/>
          <w:bCs/>
          <w:color w:val="000000" w:themeColor="text1"/>
        </w:rPr>
      </w:pPr>
      <w:r w:rsidRPr="6D90A6BC">
        <w:rPr>
          <w:b/>
          <w:bCs/>
          <w:color w:val="000000" w:themeColor="text1"/>
        </w:rPr>
        <w:t>RELAX IN THE SUNSHINE – YOGA RETREAT IN MOROCCO NOV’26</w:t>
      </w:r>
    </w:p>
    <w:p w14:paraId="4B654FA8" w14:textId="1AF4E9DC" w:rsidR="00464A07" w:rsidRPr="00464A07" w:rsidRDefault="00464A07" w:rsidP="6D90A6BC">
      <w:pPr>
        <w:pStyle w:val="NormalWeb"/>
        <w:rPr>
          <w:b/>
          <w:bCs/>
          <w:color w:val="000000" w:themeColor="text1"/>
        </w:rPr>
      </w:pPr>
    </w:p>
    <w:p w14:paraId="127C76EC" w14:textId="04CE9A31" w:rsidR="00464A07" w:rsidRPr="00464A07" w:rsidRDefault="00464A07" w:rsidP="6D90A6BC">
      <w:pPr>
        <w:pStyle w:val="NormalWeb"/>
        <w:rPr>
          <w:b/>
          <w:bCs/>
          <w:color w:val="000000"/>
        </w:rPr>
      </w:pPr>
      <w:r w:rsidRPr="6D90A6BC">
        <w:rPr>
          <w:b/>
          <w:bCs/>
          <w:color w:val="000000" w:themeColor="text1"/>
        </w:rPr>
        <w:t>TERMS AND CONDITIONS</w:t>
      </w:r>
      <w:r w:rsidR="3FF84DD1" w:rsidRPr="6D90A6BC">
        <w:rPr>
          <w:b/>
          <w:bCs/>
          <w:color w:val="000000" w:themeColor="text1"/>
        </w:rPr>
        <w:t xml:space="preserve"> </w:t>
      </w:r>
    </w:p>
    <w:p w14:paraId="6A24D8EC" w14:textId="5A45C8FF" w:rsidR="6D90A6BC" w:rsidRDefault="6D90A6BC" w:rsidP="6D90A6BC">
      <w:pPr>
        <w:pStyle w:val="NormalWeb"/>
        <w:rPr>
          <w:color w:val="000000" w:themeColor="text1"/>
        </w:rPr>
      </w:pPr>
    </w:p>
    <w:p w14:paraId="4BEAE698" w14:textId="77777777" w:rsidR="00464A07" w:rsidRPr="00464A07" w:rsidRDefault="00464A07" w:rsidP="00464A07">
      <w:pPr>
        <w:pStyle w:val="NormalWeb"/>
        <w:rPr>
          <w:color w:val="000000"/>
        </w:rPr>
      </w:pPr>
      <w:r w:rsidRPr="6D90A6BC">
        <w:rPr>
          <w:color w:val="000000" w:themeColor="text1"/>
        </w:rPr>
        <w:t>I’m so thrilled you’re interested in coming to Morocco with me for a special yoga retreat! Please read through the terms and conditions below before you book your place, and note that in booking your place, you are agreeing to the terms and conditions.</w:t>
      </w:r>
    </w:p>
    <w:p w14:paraId="2331F270" w14:textId="6D75AF46" w:rsidR="6D90A6BC" w:rsidRDefault="6D90A6BC" w:rsidP="6D90A6BC">
      <w:pPr>
        <w:pStyle w:val="NormalWeb"/>
        <w:rPr>
          <w:b/>
          <w:bCs/>
          <w:color w:val="000000" w:themeColor="text1"/>
        </w:rPr>
      </w:pPr>
    </w:p>
    <w:p w14:paraId="0D9D2B2A" w14:textId="77777777" w:rsidR="00464A07" w:rsidRPr="00464A07" w:rsidRDefault="00464A07" w:rsidP="6D90A6BC">
      <w:pPr>
        <w:pStyle w:val="NormalWeb"/>
        <w:rPr>
          <w:b/>
          <w:bCs/>
          <w:color w:val="000000"/>
        </w:rPr>
      </w:pPr>
      <w:r w:rsidRPr="6D90A6BC">
        <w:rPr>
          <w:b/>
          <w:bCs/>
          <w:color w:val="000000" w:themeColor="text1"/>
        </w:rPr>
        <w:t>PAYMENT</w:t>
      </w:r>
    </w:p>
    <w:p w14:paraId="59E45D0F" w14:textId="5BA0A603" w:rsidR="12408C64" w:rsidRDefault="12408C64" w:rsidP="6D90A6BC">
      <w:pPr>
        <w:pStyle w:val="NormalWeb"/>
        <w:rPr>
          <w:color w:val="000000" w:themeColor="text1"/>
        </w:rPr>
      </w:pPr>
      <w:r w:rsidRPr="6D90A6BC">
        <w:rPr>
          <w:color w:val="000000" w:themeColor="text1"/>
        </w:rPr>
        <w:t>All payments are non-transferable and non-refundable (unless I can fill your place if you must cancel)</w:t>
      </w:r>
    </w:p>
    <w:p w14:paraId="618DAAD8" w14:textId="03F65BF4" w:rsidR="00464A07" w:rsidRPr="00464A07" w:rsidRDefault="00464A07" w:rsidP="00464A07">
      <w:pPr>
        <w:pStyle w:val="NormalWeb"/>
        <w:rPr>
          <w:color w:val="000000"/>
        </w:rPr>
      </w:pPr>
      <w:r w:rsidRPr="6D90A6BC">
        <w:rPr>
          <w:color w:val="000000" w:themeColor="text1"/>
        </w:rPr>
        <w:t xml:space="preserve">The deposit </w:t>
      </w:r>
      <w:r w:rsidR="283CCC16" w:rsidRPr="6D90A6BC">
        <w:rPr>
          <w:color w:val="000000" w:themeColor="text1"/>
        </w:rPr>
        <w:t>for the retreat is</w:t>
      </w:r>
      <w:r w:rsidRPr="6D90A6BC">
        <w:rPr>
          <w:color w:val="000000" w:themeColor="text1"/>
        </w:rPr>
        <w:t xml:space="preserve"> £250</w:t>
      </w:r>
      <w:r w:rsidR="773235F0" w:rsidRPr="6D90A6BC">
        <w:rPr>
          <w:color w:val="000000" w:themeColor="text1"/>
        </w:rPr>
        <w:t>.</w:t>
      </w:r>
      <w:r w:rsidRPr="6D90A6BC">
        <w:rPr>
          <w:color w:val="000000" w:themeColor="text1"/>
        </w:rPr>
        <w:t xml:space="preserve"> </w:t>
      </w:r>
    </w:p>
    <w:p w14:paraId="755D0298" w14:textId="38DD2022" w:rsidR="48E2BA4D" w:rsidRDefault="48E2BA4D" w:rsidP="6D90A6BC">
      <w:pPr>
        <w:pStyle w:val="NormalWeb"/>
        <w:rPr>
          <w:color w:val="000000" w:themeColor="text1"/>
        </w:rPr>
      </w:pPr>
      <w:r w:rsidRPr="6D90A6BC">
        <w:rPr>
          <w:color w:val="000000" w:themeColor="text1"/>
        </w:rPr>
        <w:t xml:space="preserve">The remaining balance is split into </w:t>
      </w:r>
      <w:r w:rsidR="10F61988" w:rsidRPr="6D90A6BC">
        <w:rPr>
          <w:color w:val="000000" w:themeColor="text1"/>
        </w:rPr>
        <w:t xml:space="preserve">two </w:t>
      </w:r>
      <w:r w:rsidRPr="6D90A6BC">
        <w:rPr>
          <w:color w:val="000000" w:themeColor="text1"/>
        </w:rPr>
        <w:t>payments.</w:t>
      </w:r>
    </w:p>
    <w:p w14:paraId="5C8EA3A5" w14:textId="3E0638E0" w:rsidR="48E2BA4D" w:rsidRDefault="48E2BA4D" w:rsidP="6D90A6BC">
      <w:pPr>
        <w:pStyle w:val="NormalWeb"/>
        <w:rPr>
          <w:color w:val="000000" w:themeColor="text1"/>
        </w:rPr>
      </w:pPr>
      <w:r w:rsidRPr="6D90A6BC">
        <w:rPr>
          <w:color w:val="000000" w:themeColor="text1"/>
        </w:rPr>
        <w:t>The first payment is due by 1st May 2026</w:t>
      </w:r>
      <w:r w:rsidR="2AE7C2F4" w:rsidRPr="6D90A6BC">
        <w:rPr>
          <w:color w:val="000000" w:themeColor="text1"/>
        </w:rPr>
        <w:t>:</w:t>
      </w:r>
      <w:r w:rsidRPr="6D90A6BC">
        <w:rPr>
          <w:color w:val="000000" w:themeColor="text1"/>
        </w:rPr>
        <w:t xml:space="preserve"> £340</w:t>
      </w:r>
      <w:r w:rsidR="38F7B920" w:rsidRPr="6D90A6BC">
        <w:rPr>
          <w:color w:val="000000" w:themeColor="text1"/>
        </w:rPr>
        <w:t xml:space="preserve"> for a </w:t>
      </w:r>
      <w:r w:rsidRPr="6D90A6BC">
        <w:rPr>
          <w:color w:val="000000" w:themeColor="text1"/>
        </w:rPr>
        <w:t>Single</w:t>
      </w:r>
      <w:r w:rsidR="58E5A9A7" w:rsidRPr="6D90A6BC">
        <w:rPr>
          <w:color w:val="000000" w:themeColor="text1"/>
        </w:rPr>
        <w:t xml:space="preserve"> room</w:t>
      </w:r>
      <w:r w:rsidRPr="6D90A6BC">
        <w:rPr>
          <w:color w:val="000000" w:themeColor="text1"/>
        </w:rPr>
        <w:t>, £280</w:t>
      </w:r>
      <w:r w:rsidR="481CBF17" w:rsidRPr="6D90A6BC">
        <w:rPr>
          <w:color w:val="000000" w:themeColor="text1"/>
        </w:rPr>
        <w:t xml:space="preserve"> for a shared</w:t>
      </w:r>
      <w:r w:rsidRPr="6D90A6BC">
        <w:rPr>
          <w:color w:val="000000" w:themeColor="text1"/>
        </w:rPr>
        <w:t xml:space="preserve"> Twin</w:t>
      </w:r>
      <w:r w:rsidR="60DC418E" w:rsidRPr="6D90A6BC">
        <w:rPr>
          <w:color w:val="000000" w:themeColor="text1"/>
        </w:rPr>
        <w:t xml:space="preserve"> room</w:t>
      </w:r>
      <w:r w:rsidRPr="6D90A6BC">
        <w:rPr>
          <w:color w:val="000000" w:themeColor="text1"/>
        </w:rPr>
        <w:t>.</w:t>
      </w:r>
    </w:p>
    <w:p w14:paraId="212F211F" w14:textId="55DC0B5B" w:rsidR="48E2BA4D" w:rsidRDefault="48E2BA4D" w:rsidP="6D90A6BC">
      <w:pPr>
        <w:pStyle w:val="NormalWeb"/>
        <w:rPr>
          <w:color w:val="000000" w:themeColor="text1"/>
        </w:rPr>
      </w:pPr>
      <w:r w:rsidRPr="6D90A6BC">
        <w:rPr>
          <w:color w:val="000000" w:themeColor="text1"/>
        </w:rPr>
        <w:t>The second payment is due by 1st September 2026</w:t>
      </w:r>
      <w:r w:rsidR="3EC3F939" w:rsidRPr="6D90A6BC">
        <w:rPr>
          <w:color w:val="000000" w:themeColor="text1"/>
        </w:rPr>
        <w:t xml:space="preserve">: </w:t>
      </w:r>
      <w:r w:rsidRPr="6D90A6BC">
        <w:rPr>
          <w:color w:val="000000" w:themeColor="text1"/>
        </w:rPr>
        <w:t xml:space="preserve">£335 </w:t>
      </w:r>
      <w:r w:rsidR="325569B2" w:rsidRPr="6D90A6BC">
        <w:rPr>
          <w:color w:val="000000" w:themeColor="text1"/>
        </w:rPr>
        <w:t xml:space="preserve">for a </w:t>
      </w:r>
      <w:r w:rsidRPr="6D90A6BC">
        <w:rPr>
          <w:color w:val="000000" w:themeColor="text1"/>
        </w:rPr>
        <w:t>Single</w:t>
      </w:r>
      <w:r w:rsidR="120030FD" w:rsidRPr="6D90A6BC">
        <w:rPr>
          <w:color w:val="000000" w:themeColor="text1"/>
        </w:rPr>
        <w:t xml:space="preserve"> room</w:t>
      </w:r>
      <w:r w:rsidRPr="6D90A6BC">
        <w:rPr>
          <w:color w:val="000000" w:themeColor="text1"/>
        </w:rPr>
        <w:t>, £265</w:t>
      </w:r>
      <w:r w:rsidR="2F03593F" w:rsidRPr="6D90A6BC">
        <w:rPr>
          <w:color w:val="000000" w:themeColor="text1"/>
        </w:rPr>
        <w:t xml:space="preserve"> for a shared</w:t>
      </w:r>
      <w:r w:rsidRPr="6D90A6BC">
        <w:rPr>
          <w:color w:val="000000" w:themeColor="text1"/>
        </w:rPr>
        <w:t xml:space="preserve"> Twin</w:t>
      </w:r>
      <w:r w:rsidR="28C362BA" w:rsidRPr="6D90A6BC">
        <w:rPr>
          <w:color w:val="000000" w:themeColor="text1"/>
        </w:rPr>
        <w:t xml:space="preserve"> room.</w:t>
      </w:r>
    </w:p>
    <w:p w14:paraId="12E01057" w14:textId="6C2EC9AE" w:rsidR="00464A07" w:rsidRPr="00464A07" w:rsidRDefault="28C362BA" w:rsidP="00464A07">
      <w:pPr>
        <w:pStyle w:val="NormalWeb"/>
        <w:rPr>
          <w:color w:val="000000"/>
        </w:rPr>
      </w:pPr>
      <w:r w:rsidRPr="6D90A6BC">
        <w:rPr>
          <w:color w:val="000000" w:themeColor="text1"/>
        </w:rPr>
        <w:t>F</w:t>
      </w:r>
      <w:r w:rsidR="00464A07" w:rsidRPr="6D90A6BC">
        <w:rPr>
          <w:color w:val="000000" w:themeColor="text1"/>
        </w:rPr>
        <w:t xml:space="preserve">ailure to </w:t>
      </w:r>
      <w:r w:rsidR="18835DB9" w:rsidRPr="6D90A6BC">
        <w:rPr>
          <w:color w:val="000000" w:themeColor="text1"/>
        </w:rPr>
        <w:t xml:space="preserve">pay the instalments by these dates </w:t>
      </w:r>
      <w:r w:rsidR="00464A07" w:rsidRPr="6D90A6BC">
        <w:rPr>
          <w:color w:val="000000" w:themeColor="text1"/>
        </w:rPr>
        <w:t xml:space="preserve">may result in you losing your place and </w:t>
      </w:r>
      <w:r w:rsidR="62B14307" w:rsidRPr="6D90A6BC">
        <w:rPr>
          <w:color w:val="000000" w:themeColor="text1"/>
        </w:rPr>
        <w:t>any payments you have already made</w:t>
      </w:r>
      <w:r w:rsidR="00464A07" w:rsidRPr="6D90A6BC">
        <w:rPr>
          <w:color w:val="000000" w:themeColor="text1"/>
        </w:rPr>
        <w:t>.</w:t>
      </w:r>
    </w:p>
    <w:p w14:paraId="74279927" w14:textId="73B52D1D" w:rsidR="6D90A6BC" w:rsidRDefault="6D90A6BC" w:rsidP="6D90A6BC">
      <w:pPr>
        <w:pStyle w:val="NormalWeb"/>
        <w:rPr>
          <w:b/>
          <w:bCs/>
          <w:color w:val="000000" w:themeColor="text1"/>
        </w:rPr>
      </w:pPr>
    </w:p>
    <w:p w14:paraId="38DF945A" w14:textId="77777777" w:rsidR="00464A07" w:rsidRPr="00464A07" w:rsidRDefault="00464A07" w:rsidP="6D90A6BC">
      <w:pPr>
        <w:pStyle w:val="NormalWeb"/>
        <w:rPr>
          <w:b/>
          <w:bCs/>
          <w:color w:val="000000"/>
        </w:rPr>
      </w:pPr>
      <w:r w:rsidRPr="6D90A6BC">
        <w:rPr>
          <w:b/>
          <w:bCs/>
          <w:color w:val="000000" w:themeColor="text1"/>
        </w:rPr>
        <w:t>CANCELLATION</w:t>
      </w:r>
    </w:p>
    <w:p w14:paraId="744B03C1" w14:textId="5C7AD094" w:rsidR="00464A07" w:rsidRPr="00464A07" w:rsidRDefault="00464A07" w:rsidP="00464A07">
      <w:pPr>
        <w:pStyle w:val="NormalWeb"/>
        <w:rPr>
          <w:color w:val="000000"/>
        </w:rPr>
      </w:pPr>
      <w:r w:rsidRPr="6D90A6BC">
        <w:rPr>
          <w:color w:val="000000" w:themeColor="text1"/>
        </w:rPr>
        <w:t xml:space="preserve">In the event that you need to cancel, regardless of the circumstances, unless I can fill your place, </w:t>
      </w:r>
      <w:r w:rsidR="31683183" w:rsidRPr="6D90A6BC">
        <w:rPr>
          <w:color w:val="000000" w:themeColor="text1"/>
        </w:rPr>
        <w:t xml:space="preserve">all monies already paid will not be refunded. </w:t>
      </w:r>
      <w:r w:rsidRPr="6D90A6BC">
        <w:rPr>
          <w:color w:val="000000" w:themeColor="text1"/>
        </w:rPr>
        <w:t xml:space="preserve"> </w:t>
      </w:r>
      <w:r w:rsidR="48D1924E" w:rsidRPr="6D90A6BC">
        <w:rPr>
          <w:color w:val="000000" w:themeColor="text1"/>
        </w:rPr>
        <w:t>P</w:t>
      </w:r>
      <w:r w:rsidRPr="6D90A6BC">
        <w:rPr>
          <w:color w:val="000000" w:themeColor="text1"/>
        </w:rPr>
        <w:t xml:space="preserve">lease ensure you get a travel insurance policy that will protect you should you need to </w:t>
      </w:r>
      <w:r w:rsidR="7DFD55F7" w:rsidRPr="6D90A6BC">
        <w:rPr>
          <w:color w:val="000000" w:themeColor="text1"/>
        </w:rPr>
        <w:t>cancel; this should be in place from the time of your booking</w:t>
      </w:r>
      <w:r w:rsidRPr="6D90A6BC">
        <w:rPr>
          <w:color w:val="000000" w:themeColor="text1"/>
        </w:rPr>
        <w:t>.</w:t>
      </w:r>
    </w:p>
    <w:p w14:paraId="42BE5989" w14:textId="134FD443" w:rsidR="6D90A6BC" w:rsidRDefault="6D90A6BC" w:rsidP="6D90A6BC">
      <w:pPr>
        <w:pStyle w:val="NormalWeb"/>
        <w:rPr>
          <w:color w:val="000000" w:themeColor="text1"/>
        </w:rPr>
      </w:pPr>
    </w:p>
    <w:p w14:paraId="7CDBF2C1" w14:textId="77777777" w:rsidR="00464A07" w:rsidRPr="00464A07" w:rsidRDefault="00464A07" w:rsidP="6D90A6BC">
      <w:pPr>
        <w:pStyle w:val="NormalWeb"/>
        <w:rPr>
          <w:b/>
          <w:bCs/>
          <w:color w:val="000000"/>
        </w:rPr>
      </w:pPr>
      <w:r w:rsidRPr="6D90A6BC">
        <w:rPr>
          <w:b/>
          <w:bCs/>
          <w:color w:val="000000" w:themeColor="text1"/>
        </w:rPr>
        <w:t>INSURANCE</w:t>
      </w:r>
    </w:p>
    <w:p w14:paraId="1CFCC8D5" w14:textId="77777777" w:rsidR="00464A07" w:rsidRPr="00464A07" w:rsidRDefault="00464A07" w:rsidP="00464A07">
      <w:pPr>
        <w:pStyle w:val="NormalWeb"/>
        <w:rPr>
          <w:color w:val="000000"/>
        </w:rPr>
      </w:pPr>
      <w:r w:rsidRPr="6D90A6BC">
        <w:rPr>
          <w:color w:val="000000" w:themeColor="text1"/>
        </w:rPr>
        <w:t>In order to participate in this retreat, I strongly recommend that you take out your own travel insurance to cover any loss or injury/illness (including repatriation if necessary), and to cover you for any travel disruptions, and if you need to cancel.</w:t>
      </w:r>
    </w:p>
    <w:p w14:paraId="2550622E" w14:textId="463F3FD9" w:rsidR="6D90A6BC" w:rsidRDefault="6D90A6BC" w:rsidP="6D90A6BC">
      <w:pPr>
        <w:pStyle w:val="NormalWeb"/>
        <w:rPr>
          <w:color w:val="000000" w:themeColor="text1"/>
        </w:rPr>
      </w:pPr>
    </w:p>
    <w:p w14:paraId="28B14A74" w14:textId="77777777" w:rsidR="00464A07" w:rsidRPr="00464A07" w:rsidRDefault="00464A07" w:rsidP="6D90A6BC">
      <w:pPr>
        <w:pStyle w:val="NormalWeb"/>
        <w:rPr>
          <w:b/>
          <w:bCs/>
          <w:color w:val="000000"/>
        </w:rPr>
      </w:pPr>
      <w:r w:rsidRPr="6D90A6BC">
        <w:rPr>
          <w:b/>
          <w:bCs/>
          <w:color w:val="000000" w:themeColor="text1"/>
        </w:rPr>
        <w:lastRenderedPageBreak/>
        <w:t>GENERAL</w:t>
      </w:r>
    </w:p>
    <w:p w14:paraId="34820B06" w14:textId="77777777" w:rsidR="00464A07" w:rsidRPr="00464A07" w:rsidRDefault="00464A07" w:rsidP="00464A07">
      <w:pPr>
        <w:pStyle w:val="NormalWeb"/>
        <w:rPr>
          <w:color w:val="000000"/>
        </w:rPr>
      </w:pPr>
      <w:r w:rsidRPr="6D90A6BC">
        <w:rPr>
          <w:color w:val="000000" w:themeColor="text1"/>
        </w:rPr>
        <w:t>I do not accept any liability for theft or damage to personal possessions; personal injuries or medical conditions that develop during or after the retreat; or any costs, cancellations or charges incurred as a result of fire, natural disaster, problems with transport, or any other events beyond our control.</w:t>
      </w:r>
    </w:p>
    <w:p w14:paraId="32F802F9" w14:textId="594854B6" w:rsidR="6D90A6BC" w:rsidRDefault="6D90A6BC" w:rsidP="6D90A6BC">
      <w:pPr>
        <w:pStyle w:val="NormalWeb"/>
        <w:rPr>
          <w:color w:val="000000" w:themeColor="text1"/>
        </w:rPr>
      </w:pPr>
    </w:p>
    <w:p w14:paraId="7BEDB892" w14:textId="65ACE7EE" w:rsidR="00464A07" w:rsidRPr="00464A07" w:rsidRDefault="00464A07" w:rsidP="00464A07">
      <w:pPr>
        <w:pStyle w:val="NormalWeb"/>
        <w:rPr>
          <w:color w:val="000000"/>
        </w:rPr>
      </w:pPr>
      <w:r w:rsidRPr="6D90A6BC">
        <w:rPr>
          <w:color w:val="000000" w:themeColor="text1"/>
        </w:rPr>
        <w:t>You are responsible for booking your own flight, and for your travel to and from the UK airport. Airport transfers are only covered from Agadir Al Massira Airport to the Atlas Kasbah Ecolodge and back, not from any other airports</w:t>
      </w:r>
      <w:r w:rsidR="00D4093D" w:rsidRPr="6D90A6BC">
        <w:rPr>
          <w:color w:val="000000" w:themeColor="text1"/>
        </w:rPr>
        <w:t>, and only if you are travelling with me</w:t>
      </w:r>
      <w:r w:rsidRPr="6D90A6BC">
        <w:rPr>
          <w:color w:val="000000" w:themeColor="text1"/>
        </w:rPr>
        <w:t>. You are also responsible to ensure that you have a valid passport, please check www.gov.uk for up to date passport requirements etc, for Morocco.</w:t>
      </w:r>
    </w:p>
    <w:p w14:paraId="2FE6A216" w14:textId="4418344A" w:rsidR="6D90A6BC" w:rsidRDefault="6D90A6BC" w:rsidP="6D90A6BC">
      <w:pPr>
        <w:pStyle w:val="NormalWeb"/>
        <w:rPr>
          <w:color w:val="000000" w:themeColor="text1"/>
        </w:rPr>
      </w:pPr>
    </w:p>
    <w:p w14:paraId="69CEBF9C" w14:textId="77777777" w:rsidR="00464A07" w:rsidRPr="00464A07" w:rsidRDefault="00464A07" w:rsidP="6D90A6BC">
      <w:pPr>
        <w:pStyle w:val="NormalWeb"/>
        <w:rPr>
          <w:b/>
          <w:bCs/>
          <w:color w:val="000000"/>
        </w:rPr>
      </w:pPr>
      <w:r w:rsidRPr="6D90A6BC">
        <w:rPr>
          <w:b/>
          <w:bCs/>
          <w:color w:val="000000" w:themeColor="text1"/>
        </w:rPr>
        <w:t>ADVISORY NOTE</w:t>
      </w:r>
    </w:p>
    <w:p w14:paraId="3B99A634" w14:textId="5DEBD7BB" w:rsidR="00464A07" w:rsidRPr="00464A07" w:rsidRDefault="00464A07" w:rsidP="00464A07">
      <w:pPr>
        <w:pStyle w:val="NormalWeb"/>
        <w:rPr>
          <w:color w:val="000000"/>
        </w:rPr>
      </w:pPr>
      <w:r w:rsidRPr="6D90A6BC">
        <w:rPr>
          <w:color w:val="000000" w:themeColor="text1"/>
        </w:rPr>
        <w:t xml:space="preserve">Please understand that participating in this yoga retreat is entirely at your own risk. Please understand your own body’s challenges and take full responsibility for your own yoga practice. If you have any health issues, please consult your doctor to make sure you are in a fit state to take part in this yoga retreat. You will be required to fill in a health </w:t>
      </w:r>
      <w:r w:rsidR="27A339DA" w:rsidRPr="6D90A6BC">
        <w:rPr>
          <w:color w:val="000000" w:themeColor="text1"/>
        </w:rPr>
        <w:t>declaration upon arrival at the Atlas Kasbah</w:t>
      </w:r>
      <w:r w:rsidRPr="6D90A6BC">
        <w:rPr>
          <w:color w:val="000000" w:themeColor="text1"/>
        </w:rPr>
        <w:t xml:space="preserve"> before.</w:t>
      </w:r>
    </w:p>
    <w:p w14:paraId="14DF4644" w14:textId="77777777" w:rsidR="00372CD7" w:rsidRPr="00464A07" w:rsidRDefault="00372CD7">
      <w:pPr>
        <w:rPr>
          <w:sz w:val="24"/>
          <w:szCs w:val="24"/>
        </w:rPr>
      </w:pPr>
    </w:p>
    <w:sectPr w:rsidR="00372CD7" w:rsidRPr="00464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07"/>
    <w:rsid w:val="00046B25"/>
    <w:rsid w:val="001D5690"/>
    <w:rsid w:val="002B5021"/>
    <w:rsid w:val="00372CD7"/>
    <w:rsid w:val="00413725"/>
    <w:rsid w:val="00464A07"/>
    <w:rsid w:val="00902678"/>
    <w:rsid w:val="00961FFF"/>
    <w:rsid w:val="00D33069"/>
    <w:rsid w:val="00D4093D"/>
    <w:rsid w:val="00DB5E13"/>
    <w:rsid w:val="00E85A30"/>
    <w:rsid w:val="00FF6FB4"/>
    <w:rsid w:val="03B2C217"/>
    <w:rsid w:val="06452D2F"/>
    <w:rsid w:val="0783B19A"/>
    <w:rsid w:val="10F61988"/>
    <w:rsid w:val="120030FD"/>
    <w:rsid w:val="12408C64"/>
    <w:rsid w:val="15E0B5E7"/>
    <w:rsid w:val="173A6FCD"/>
    <w:rsid w:val="18275D45"/>
    <w:rsid w:val="18835DB9"/>
    <w:rsid w:val="18FB0730"/>
    <w:rsid w:val="1FAF3325"/>
    <w:rsid w:val="223E75C1"/>
    <w:rsid w:val="27A339DA"/>
    <w:rsid w:val="283CCC16"/>
    <w:rsid w:val="28C362BA"/>
    <w:rsid w:val="2AE7C2F4"/>
    <w:rsid w:val="2F03593F"/>
    <w:rsid w:val="3064764E"/>
    <w:rsid w:val="31302A25"/>
    <w:rsid w:val="31683183"/>
    <w:rsid w:val="325569B2"/>
    <w:rsid w:val="38F7B920"/>
    <w:rsid w:val="3EC3F939"/>
    <w:rsid w:val="3F036472"/>
    <w:rsid w:val="3FF84DD1"/>
    <w:rsid w:val="43219F20"/>
    <w:rsid w:val="481CBF17"/>
    <w:rsid w:val="48D1924E"/>
    <w:rsid w:val="48E2BA4D"/>
    <w:rsid w:val="49483EE9"/>
    <w:rsid w:val="58E5A9A7"/>
    <w:rsid w:val="60DC418E"/>
    <w:rsid w:val="62B14307"/>
    <w:rsid w:val="66DF31D1"/>
    <w:rsid w:val="6D90A6BC"/>
    <w:rsid w:val="6E65E7D2"/>
    <w:rsid w:val="773235F0"/>
    <w:rsid w:val="7AC35888"/>
    <w:rsid w:val="7DFD5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A164"/>
  <w15:chartTrackingRefBased/>
  <w15:docId w15:val="{4CF5C853-9E3E-4731-B715-7F3E8F5B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A07"/>
    <w:rPr>
      <w:rFonts w:eastAsiaTheme="majorEastAsia" w:cstheme="majorBidi"/>
      <w:color w:val="272727" w:themeColor="text1" w:themeTint="D8"/>
    </w:rPr>
  </w:style>
  <w:style w:type="paragraph" w:styleId="Title">
    <w:name w:val="Title"/>
    <w:basedOn w:val="Normal"/>
    <w:next w:val="Normal"/>
    <w:link w:val="TitleChar"/>
    <w:uiPriority w:val="10"/>
    <w:qFormat/>
    <w:rsid w:val="00464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A07"/>
    <w:pPr>
      <w:spacing w:before="160"/>
      <w:jc w:val="center"/>
    </w:pPr>
    <w:rPr>
      <w:i/>
      <w:iCs/>
      <w:color w:val="404040" w:themeColor="text1" w:themeTint="BF"/>
    </w:rPr>
  </w:style>
  <w:style w:type="character" w:customStyle="1" w:styleId="QuoteChar">
    <w:name w:val="Quote Char"/>
    <w:basedOn w:val="DefaultParagraphFont"/>
    <w:link w:val="Quote"/>
    <w:uiPriority w:val="29"/>
    <w:rsid w:val="00464A07"/>
    <w:rPr>
      <w:i/>
      <w:iCs/>
      <w:color w:val="404040" w:themeColor="text1" w:themeTint="BF"/>
    </w:rPr>
  </w:style>
  <w:style w:type="paragraph" w:styleId="ListParagraph">
    <w:name w:val="List Paragraph"/>
    <w:basedOn w:val="Normal"/>
    <w:uiPriority w:val="34"/>
    <w:qFormat/>
    <w:rsid w:val="00464A07"/>
    <w:pPr>
      <w:ind w:left="720"/>
      <w:contextualSpacing/>
    </w:pPr>
  </w:style>
  <w:style w:type="character" w:styleId="IntenseEmphasis">
    <w:name w:val="Intense Emphasis"/>
    <w:basedOn w:val="DefaultParagraphFont"/>
    <w:uiPriority w:val="21"/>
    <w:qFormat/>
    <w:rsid w:val="00464A07"/>
    <w:rPr>
      <w:i/>
      <w:iCs/>
      <w:color w:val="0F4761" w:themeColor="accent1" w:themeShade="BF"/>
    </w:rPr>
  </w:style>
  <w:style w:type="paragraph" w:styleId="IntenseQuote">
    <w:name w:val="Intense Quote"/>
    <w:basedOn w:val="Normal"/>
    <w:next w:val="Normal"/>
    <w:link w:val="IntenseQuoteChar"/>
    <w:uiPriority w:val="30"/>
    <w:qFormat/>
    <w:rsid w:val="0046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A07"/>
    <w:rPr>
      <w:i/>
      <w:iCs/>
      <w:color w:val="0F4761" w:themeColor="accent1" w:themeShade="BF"/>
    </w:rPr>
  </w:style>
  <w:style w:type="character" w:styleId="IntenseReference">
    <w:name w:val="Intense Reference"/>
    <w:basedOn w:val="DefaultParagraphFont"/>
    <w:uiPriority w:val="32"/>
    <w:qFormat/>
    <w:rsid w:val="00464A07"/>
    <w:rPr>
      <w:b/>
      <w:bCs/>
      <w:smallCaps/>
      <w:color w:val="0F4761" w:themeColor="accent1" w:themeShade="BF"/>
      <w:spacing w:val="5"/>
    </w:rPr>
  </w:style>
  <w:style w:type="paragraph" w:styleId="NormalWeb">
    <w:name w:val="Normal (Web)"/>
    <w:basedOn w:val="Normal"/>
    <w:uiPriority w:val="99"/>
    <w:semiHidden/>
    <w:unhideWhenUsed/>
    <w:rsid w:val="00464A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3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Coxill, Andrew</dc:creator>
  <cp:keywords/>
  <dc:description/>
  <cp:lastModifiedBy>Andrew Coxill</cp:lastModifiedBy>
  <cp:revision>2</cp:revision>
  <dcterms:created xsi:type="dcterms:W3CDTF">2025-10-14T17:20:00Z</dcterms:created>
  <dcterms:modified xsi:type="dcterms:W3CDTF">2025-10-14T17:20:00Z</dcterms:modified>
</cp:coreProperties>
</file>