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E5C" w14:textId="77777777" w:rsidR="001D4C2C" w:rsidRDefault="005D4B0A" w:rsidP="00BC7669">
      <w:pPr>
        <w:pStyle w:val="Title"/>
      </w:pPr>
      <w:r w:rsidRPr="007965D8">
        <w:t>Privacy Notice (How we use your information)</w:t>
      </w:r>
    </w:p>
    <w:p w14:paraId="11D38BDB" w14:textId="2D9B4BC6" w:rsidR="00846019" w:rsidRDefault="00516227" w:rsidP="00846019">
      <w:pPr>
        <w:pStyle w:val="Heading1"/>
      </w:pPr>
      <w:r>
        <w:t xml:space="preserve">Holiday </w:t>
      </w:r>
      <w:r w:rsidR="00957907">
        <w:t xml:space="preserve">Activities </w:t>
      </w:r>
      <w:r>
        <w:t xml:space="preserve">and Food </w:t>
      </w:r>
      <w:r w:rsidR="009D6187">
        <w:t xml:space="preserve">(HAF) </w:t>
      </w:r>
      <w:r>
        <w:t>Programme</w:t>
      </w:r>
    </w:p>
    <w:p w14:paraId="5D73B485" w14:textId="2542E18C" w:rsidR="00846019" w:rsidRPr="00846019" w:rsidRDefault="00846019" w:rsidP="00846019">
      <w:pPr>
        <w:pStyle w:val="Heading1"/>
      </w:pPr>
      <w:r>
        <w:t>Schools Out!</w:t>
      </w:r>
    </w:p>
    <w:p w14:paraId="6BA902C8" w14:textId="77777777" w:rsidR="00516227" w:rsidRPr="00516227" w:rsidRDefault="00516227" w:rsidP="00516227"/>
    <w:p w14:paraId="53F12EDD" w14:textId="69899F5A" w:rsidR="00516227" w:rsidRDefault="00516227" w:rsidP="00516227">
      <w:pPr>
        <w:rPr>
          <w:rFonts w:ascii="Arial" w:hAnsi="Arial" w:cs="Arial"/>
          <w:sz w:val="24"/>
          <w:szCs w:val="24"/>
        </w:rPr>
      </w:pPr>
      <w:r w:rsidRPr="00516227">
        <w:rPr>
          <w:rFonts w:ascii="Arial" w:hAnsi="Arial" w:cs="Arial"/>
          <w:sz w:val="24"/>
          <w:szCs w:val="24"/>
        </w:rPr>
        <w:t xml:space="preserve">The Holiday Activities and Food </w:t>
      </w:r>
      <w:r w:rsidR="009D6187">
        <w:rPr>
          <w:rFonts w:ascii="Arial" w:hAnsi="Arial" w:cs="Arial"/>
          <w:sz w:val="24"/>
          <w:szCs w:val="24"/>
        </w:rPr>
        <w:t xml:space="preserve">(HAF) </w:t>
      </w:r>
      <w:r w:rsidRPr="00516227">
        <w:rPr>
          <w:rFonts w:ascii="Arial" w:hAnsi="Arial" w:cs="Arial"/>
          <w:sz w:val="24"/>
          <w:szCs w:val="24"/>
        </w:rPr>
        <w:t>Programme</w:t>
      </w:r>
      <w:r w:rsidR="009D6187">
        <w:rPr>
          <w:rFonts w:ascii="Arial" w:hAnsi="Arial" w:cs="Arial"/>
          <w:sz w:val="24"/>
          <w:szCs w:val="24"/>
        </w:rPr>
        <w:t xml:space="preserve"> </w:t>
      </w:r>
      <w:r w:rsidRPr="00516227">
        <w:rPr>
          <w:rFonts w:ascii="Arial" w:hAnsi="Arial" w:cs="Arial"/>
          <w:sz w:val="24"/>
          <w:szCs w:val="24"/>
        </w:rPr>
        <w:t>is a government scheme to deliver free healthy food and enriching activities for children and young people in reception to year 11 who are in receipt of benefits-related free school meals during the school holidays. </w:t>
      </w:r>
    </w:p>
    <w:p w14:paraId="5EDCDD1A" w14:textId="47B5C4D2" w:rsidR="00516227" w:rsidRDefault="00516227" w:rsidP="00516227">
      <w:pPr>
        <w:rPr>
          <w:rFonts w:ascii="Arial" w:hAnsi="Arial" w:cs="Arial"/>
          <w:sz w:val="24"/>
          <w:szCs w:val="24"/>
        </w:rPr>
      </w:pPr>
      <w:r w:rsidRPr="00516227">
        <w:rPr>
          <w:rFonts w:ascii="Arial" w:hAnsi="Arial" w:cs="Arial"/>
          <w:sz w:val="24"/>
          <w:szCs w:val="24"/>
        </w:rPr>
        <w:t xml:space="preserve">We rely on multiple </w:t>
      </w:r>
      <w:r w:rsidR="00FA1A9A">
        <w:rPr>
          <w:rFonts w:ascii="Arial" w:hAnsi="Arial" w:cs="Arial"/>
          <w:szCs w:val="24"/>
        </w:rPr>
        <w:t xml:space="preserve">GAP registered </w:t>
      </w:r>
      <w:r w:rsidRPr="00516227">
        <w:rPr>
          <w:rFonts w:ascii="Arial" w:hAnsi="Arial" w:cs="Arial"/>
          <w:sz w:val="24"/>
          <w:szCs w:val="24"/>
        </w:rPr>
        <w:t>voluntary, community and social enterprise ("VCSE") partners</w:t>
      </w:r>
      <w:r w:rsidR="00A20420">
        <w:rPr>
          <w:rFonts w:ascii="Arial" w:hAnsi="Arial" w:cs="Arial"/>
          <w:sz w:val="24"/>
          <w:szCs w:val="24"/>
        </w:rPr>
        <w:t xml:space="preserve"> and OFSTED registered providers</w:t>
      </w:r>
      <w:r w:rsidRPr="00516227">
        <w:rPr>
          <w:rFonts w:ascii="Arial" w:hAnsi="Arial" w:cs="Arial"/>
          <w:sz w:val="24"/>
          <w:szCs w:val="24"/>
        </w:rPr>
        <w:t xml:space="preserve"> to help deliver this programme and we are required to feedback certain information to the DfE.</w:t>
      </w:r>
    </w:p>
    <w:p w14:paraId="5C3FC461" w14:textId="77777777" w:rsidR="005D4B0A" w:rsidRPr="00C55E53" w:rsidRDefault="005D4B0A" w:rsidP="004224C3">
      <w:pPr>
        <w:pStyle w:val="Heading2"/>
      </w:pPr>
      <w:r w:rsidRPr="00C55E53">
        <w:t>The categories of information that we collect, process, hold and share include:</w:t>
      </w:r>
    </w:p>
    <w:p w14:paraId="155D9821" w14:textId="09BECD79" w:rsidR="005D4B0A" w:rsidRPr="00F03903" w:rsidRDefault="005D4B0A" w:rsidP="005D4B0A">
      <w:pPr>
        <w:pStyle w:val="ListParagraph"/>
        <w:numPr>
          <w:ilvl w:val="0"/>
          <w:numId w:val="1"/>
        </w:numPr>
        <w:rPr>
          <w:rFonts w:ascii="Arial" w:hAnsi="Arial" w:cs="Arial"/>
          <w:b/>
          <w:sz w:val="24"/>
          <w:szCs w:val="24"/>
        </w:rPr>
      </w:pPr>
      <w:r w:rsidRPr="005D4B0A">
        <w:rPr>
          <w:rFonts w:ascii="Arial" w:hAnsi="Arial" w:cs="Arial"/>
          <w:sz w:val="24"/>
          <w:szCs w:val="24"/>
        </w:rPr>
        <w:t>Personal information (such as name, date of birth</w:t>
      </w:r>
      <w:r w:rsidR="00F26B83">
        <w:rPr>
          <w:rFonts w:ascii="Arial" w:hAnsi="Arial" w:cs="Arial"/>
          <w:sz w:val="24"/>
          <w:szCs w:val="24"/>
        </w:rPr>
        <w:t xml:space="preserve">, </w:t>
      </w:r>
      <w:r w:rsidRPr="005D4B0A">
        <w:rPr>
          <w:rFonts w:ascii="Arial" w:hAnsi="Arial" w:cs="Arial"/>
          <w:sz w:val="24"/>
          <w:szCs w:val="24"/>
        </w:rPr>
        <w:t>address</w:t>
      </w:r>
      <w:r w:rsidR="00F26B83">
        <w:rPr>
          <w:rFonts w:ascii="Arial" w:hAnsi="Arial" w:cs="Arial"/>
          <w:sz w:val="24"/>
          <w:szCs w:val="24"/>
        </w:rPr>
        <w:t>, free school meal eligibility and relevant health/medical information</w:t>
      </w:r>
      <w:r w:rsidRPr="005D4B0A">
        <w:rPr>
          <w:rFonts w:ascii="Arial" w:hAnsi="Arial" w:cs="Arial"/>
          <w:sz w:val="24"/>
          <w:szCs w:val="24"/>
        </w:rPr>
        <w:t>)</w:t>
      </w:r>
    </w:p>
    <w:p w14:paraId="1C3857FD" w14:textId="5AA6EA77" w:rsidR="00F26B83" w:rsidRDefault="005D4B0A" w:rsidP="005D4B0A">
      <w:pPr>
        <w:pStyle w:val="ListParagraph"/>
        <w:numPr>
          <w:ilvl w:val="0"/>
          <w:numId w:val="1"/>
        </w:numPr>
        <w:rPr>
          <w:rFonts w:ascii="Arial" w:hAnsi="Arial" w:cs="Arial"/>
          <w:sz w:val="24"/>
          <w:szCs w:val="24"/>
        </w:rPr>
      </w:pPr>
      <w:r w:rsidRPr="005D4B0A">
        <w:rPr>
          <w:rFonts w:ascii="Arial" w:hAnsi="Arial" w:cs="Arial"/>
          <w:sz w:val="24"/>
          <w:szCs w:val="24"/>
        </w:rPr>
        <w:t>Characteristics (such as gender, ethnicity</w:t>
      </w:r>
      <w:r w:rsidR="00F26B83">
        <w:rPr>
          <w:rFonts w:ascii="Arial" w:hAnsi="Arial" w:cs="Arial"/>
          <w:sz w:val="24"/>
          <w:szCs w:val="24"/>
        </w:rPr>
        <w:t xml:space="preserve">, </w:t>
      </w:r>
      <w:r w:rsidRPr="005D4B0A">
        <w:rPr>
          <w:rFonts w:ascii="Arial" w:hAnsi="Arial" w:cs="Arial"/>
          <w:sz w:val="24"/>
          <w:szCs w:val="24"/>
        </w:rPr>
        <w:t>disability</w:t>
      </w:r>
      <w:r w:rsidR="00F26B83">
        <w:rPr>
          <w:rFonts w:ascii="Arial" w:hAnsi="Arial" w:cs="Arial"/>
          <w:sz w:val="24"/>
          <w:szCs w:val="24"/>
        </w:rPr>
        <w:t xml:space="preserve"> and special educational needs information</w:t>
      </w:r>
      <w:r w:rsidRPr="005D4B0A">
        <w:rPr>
          <w:rFonts w:ascii="Arial" w:hAnsi="Arial" w:cs="Arial"/>
          <w:sz w:val="24"/>
          <w:szCs w:val="24"/>
        </w:rPr>
        <w:t>)</w:t>
      </w:r>
    </w:p>
    <w:p w14:paraId="02B131D5" w14:textId="77777777" w:rsidR="005D4B0A" w:rsidRPr="00C55E53" w:rsidRDefault="005D4B0A" w:rsidP="004224C3">
      <w:pPr>
        <w:pStyle w:val="Heading2"/>
      </w:pPr>
      <w:r w:rsidRPr="00C55E53">
        <w:t xml:space="preserve">Why we collect and hold this </w:t>
      </w:r>
      <w:proofErr w:type="gramStart"/>
      <w:r w:rsidRPr="00C55E53">
        <w:t>information</w:t>
      </w:r>
      <w:proofErr w:type="gramEnd"/>
    </w:p>
    <w:p w14:paraId="62D17931" w14:textId="77DD41FE" w:rsidR="005D4B0A" w:rsidRDefault="005D4B0A">
      <w:pPr>
        <w:rPr>
          <w:rFonts w:ascii="Arial" w:hAnsi="Arial" w:cs="Arial"/>
          <w:sz w:val="24"/>
          <w:szCs w:val="24"/>
        </w:rPr>
      </w:pPr>
      <w:r w:rsidRPr="00DC14D4">
        <w:rPr>
          <w:rFonts w:ascii="Arial" w:hAnsi="Arial" w:cs="Arial"/>
          <w:sz w:val="24"/>
          <w:szCs w:val="24"/>
        </w:rPr>
        <w:t xml:space="preserve">We use this personal data </w:t>
      </w:r>
      <w:proofErr w:type="gramStart"/>
      <w:r w:rsidRPr="00DC14D4">
        <w:rPr>
          <w:rFonts w:ascii="Arial" w:hAnsi="Arial" w:cs="Arial"/>
          <w:sz w:val="24"/>
          <w:szCs w:val="24"/>
        </w:rPr>
        <w:t>in order to</w:t>
      </w:r>
      <w:proofErr w:type="gramEnd"/>
      <w:r w:rsidRPr="00DC14D4">
        <w:rPr>
          <w:rFonts w:ascii="Arial" w:hAnsi="Arial" w:cs="Arial"/>
          <w:sz w:val="24"/>
          <w:szCs w:val="24"/>
        </w:rPr>
        <w:t>:</w:t>
      </w:r>
    </w:p>
    <w:p w14:paraId="5E3800A7" w14:textId="7885D189" w:rsidR="00483FE2" w:rsidRDefault="00483FE2" w:rsidP="00483FE2">
      <w:pPr>
        <w:pStyle w:val="ListParagraph"/>
        <w:numPr>
          <w:ilvl w:val="0"/>
          <w:numId w:val="9"/>
        </w:numPr>
        <w:rPr>
          <w:rFonts w:ascii="Arial" w:hAnsi="Arial" w:cs="Arial"/>
          <w:sz w:val="24"/>
          <w:szCs w:val="24"/>
        </w:rPr>
      </w:pPr>
      <w:r>
        <w:rPr>
          <w:rFonts w:ascii="Arial" w:hAnsi="Arial" w:cs="Arial"/>
          <w:sz w:val="24"/>
          <w:szCs w:val="24"/>
        </w:rPr>
        <w:t>E</w:t>
      </w:r>
      <w:r w:rsidR="00F26B83">
        <w:rPr>
          <w:rFonts w:ascii="Arial" w:hAnsi="Arial" w:cs="Arial"/>
          <w:sz w:val="24"/>
          <w:szCs w:val="24"/>
        </w:rPr>
        <w:t>nrol your child onto the activity.</w:t>
      </w:r>
    </w:p>
    <w:p w14:paraId="4F137FEA" w14:textId="4A6F210F" w:rsidR="00483FE2" w:rsidRPr="00483FE2" w:rsidRDefault="00483FE2" w:rsidP="00483FE2">
      <w:pPr>
        <w:pStyle w:val="ListParagraph"/>
        <w:numPr>
          <w:ilvl w:val="0"/>
          <w:numId w:val="9"/>
        </w:numPr>
        <w:rPr>
          <w:rFonts w:ascii="Arial" w:hAnsi="Arial" w:cs="Arial"/>
          <w:sz w:val="24"/>
          <w:szCs w:val="24"/>
        </w:rPr>
      </w:pPr>
      <w:r>
        <w:rPr>
          <w:rFonts w:ascii="Arial" w:eastAsia="Times New Roman" w:hAnsi="Arial" w:cs="Arial"/>
          <w:sz w:val="24"/>
          <w:szCs w:val="24"/>
        </w:rPr>
        <w:t>Identify and d</w:t>
      </w:r>
      <w:r w:rsidRPr="00483FE2">
        <w:rPr>
          <w:rFonts w:ascii="Arial" w:eastAsia="Times New Roman" w:hAnsi="Arial" w:cs="Arial"/>
          <w:sz w:val="24"/>
          <w:szCs w:val="24"/>
        </w:rPr>
        <w:t>etermine eligibility for the HAF</w:t>
      </w:r>
      <w:r>
        <w:rPr>
          <w:rFonts w:ascii="Arial" w:eastAsia="Times New Roman" w:hAnsi="Arial" w:cs="Arial"/>
          <w:sz w:val="24"/>
          <w:szCs w:val="24"/>
        </w:rPr>
        <w:t>.</w:t>
      </w:r>
    </w:p>
    <w:p w14:paraId="7C0929AB" w14:textId="77777777"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Keep children/families safe (for example, food allergies, additional needs, medication)</w:t>
      </w:r>
    </w:p>
    <w:p w14:paraId="68EFF7CC" w14:textId="2FB41C25" w:rsidR="00C67F72" w:rsidRPr="00C67F7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 xml:space="preserve">Educate </w:t>
      </w:r>
      <w:r w:rsidR="00C67F72">
        <w:rPr>
          <w:rFonts w:ascii="Arial" w:eastAsia="Times New Roman" w:hAnsi="Arial" w:cs="Arial"/>
          <w:sz w:val="24"/>
          <w:szCs w:val="24"/>
        </w:rPr>
        <w:t>families/</w:t>
      </w:r>
      <w:r>
        <w:rPr>
          <w:rFonts w:ascii="Arial" w:eastAsia="Times New Roman" w:hAnsi="Arial" w:cs="Arial"/>
          <w:sz w:val="24"/>
          <w:szCs w:val="24"/>
        </w:rPr>
        <w:t>children</w:t>
      </w:r>
      <w:r w:rsidRPr="00483FE2">
        <w:rPr>
          <w:rFonts w:ascii="Arial" w:eastAsia="Times New Roman" w:hAnsi="Arial" w:cs="Arial"/>
          <w:sz w:val="24"/>
          <w:szCs w:val="24"/>
        </w:rPr>
        <w:t xml:space="preserve"> on healthy eating</w:t>
      </w:r>
      <w:r w:rsidR="007C1BF5">
        <w:rPr>
          <w:rFonts w:ascii="Arial" w:eastAsia="Times New Roman" w:hAnsi="Arial" w:cs="Arial"/>
          <w:sz w:val="24"/>
          <w:szCs w:val="24"/>
        </w:rPr>
        <w:t xml:space="preserve"> and about</w:t>
      </w:r>
      <w:r>
        <w:rPr>
          <w:rFonts w:ascii="Arial" w:eastAsia="Times New Roman" w:hAnsi="Arial" w:cs="Arial"/>
          <w:sz w:val="24"/>
          <w:szCs w:val="24"/>
        </w:rPr>
        <w:t xml:space="preserve"> </w:t>
      </w:r>
      <w:r w:rsidRPr="00483FE2">
        <w:rPr>
          <w:rFonts w:ascii="Arial" w:eastAsia="Times New Roman" w:hAnsi="Arial" w:cs="Arial"/>
          <w:sz w:val="24"/>
          <w:szCs w:val="24"/>
        </w:rPr>
        <w:t>health living</w:t>
      </w:r>
      <w:r w:rsidR="00C67F72">
        <w:rPr>
          <w:rFonts w:ascii="Arial" w:eastAsia="Times New Roman" w:hAnsi="Arial" w:cs="Arial"/>
          <w:sz w:val="24"/>
          <w:szCs w:val="24"/>
        </w:rPr>
        <w:t>.</w:t>
      </w:r>
      <w:r>
        <w:rPr>
          <w:rFonts w:ascii="Arial" w:eastAsia="Times New Roman" w:hAnsi="Arial" w:cs="Arial"/>
          <w:sz w:val="24"/>
          <w:szCs w:val="24"/>
        </w:rPr>
        <w:t xml:space="preserve"> </w:t>
      </w:r>
    </w:p>
    <w:p w14:paraId="2C6B8815" w14:textId="0527921C" w:rsidR="00483FE2" w:rsidRPr="00483FE2" w:rsidRDefault="00C67F72" w:rsidP="00483FE2">
      <w:pPr>
        <w:pStyle w:val="ListParagraph"/>
        <w:numPr>
          <w:ilvl w:val="0"/>
          <w:numId w:val="9"/>
        </w:numPr>
        <w:rPr>
          <w:rFonts w:ascii="Arial" w:hAnsi="Arial" w:cs="Arial"/>
          <w:sz w:val="24"/>
          <w:szCs w:val="24"/>
        </w:rPr>
      </w:pPr>
      <w:r>
        <w:rPr>
          <w:rFonts w:ascii="Arial" w:eastAsia="Times New Roman" w:hAnsi="Arial" w:cs="Arial"/>
          <w:sz w:val="24"/>
          <w:szCs w:val="24"/>
        </w:rPr>
        <w:t>Provide your child with opportunities to d</w:t>
      </w:r>
      <w:r w:rsidR="00483FE2">
        <w:rPr>
          <w:rFonts w:ascii="Arial" w:eastAsia="Times New Roman" w:hAnsi="Arial" w:cs="Arial"/>
          <w:sz w:val="24"/>
          <w:szCs w:val="24"/>
        </w:rPr>
        <w:t>evelop new skills, try out new experiences</w:t>
      </w:r>
      <w:r>
        <w:rPr>
          <w:rFonts w:ascii="Arial" w:eastAsia="Times New Roman" w:hAnsi="Arial" w:cs="Arial"/>
          <w:sz w:val="24"/>
          <w:szCs w:val="24"/>
        </w:rPr>
        <w:t xml:space="preserve"> and to </w:t>
      </w:r>
      <w:r w:rsidR="00483FE2">
        <w:rPr>
          <w:rFonts w:ascii="Arial" w:eastAsia="Times New Roman" w:hAnsi="Arial" w:cs="Arial"/>
          <w:sz w:val="24"/>
          <w:szCs w:val="24"/>
        </w:rPr>
        <w:t>have fun and socialise.</w:t>
      </w:r>
    </w:p>
    <w:p w14:paraId="6876B23F" w14:textId="154E8D3B"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Contact you with updates relating to the HAF</w:t>
      </w:r>
      <w:r>
        <w:rPr>
          <w:rFonts w:ascii="Arial" w:eastAsia="Times New Roman" w:hAnsi="Arial" w:cs="Arial"/>
          <w:sz w:val="24"/>
          <w:szCs w:val="24"/>
        </w:rPr>
        <w:t>.</w:t>
      </w:r>
    </w:p>
    <w:p w14:paraId="0995AB9A" w14:textId="35FFE8A4"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Ensure the safe delivery and co-ordination of the programme</w:t>
      </w:r>
      <w:r>
        <w:rPr>
          <w:rFonts w:ascii="Arial" w:eastAsia="Times New Roman" w:hAnsi="Arial" w:cs="Arial"/>
          <w:sz w:val="24"/>
          <w:szCs w:val="24"/>
        </w:rPr>
        <w:t>.</w:t>
      </w:r>
    </w:p>
    <w:p w14:paraId="1BA3AD32" w14:textId="0DBC8BDE"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Access funding so the sessions can be provided free of charge</w:t>
      </w:r>
      <w:r>
        <w:rPr>
          <w:rFonts w:ascii="Arial" w:eastAsia="Times New Roman" w:hAnsi="Arial" w:cs="Arial"/>
          <w:sz w:val="24"/>
          <w:szCs w:val="24"/>
        </w:rPr>
        <w:t>.</w:t>
      </w:r>
    </w:p>
    <w:p w14:paraId="514809CB" w14:textId="13BA81E2"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Improve the quality of provisions across Kirklees</w:t>
      </w:r>
      <w:r>
        <w:rPr>
          <w:rFonts w:ascii="Arial" w:eastAsia="Times New Roman" w:hAnsi="Arial" w:cs="Arial"/>
          <w:sz w:val="24"/>
          <w:szCs w:val="24"/>
        </w:rPr>
        <w:t>.</w:t>
      </w:r>
    </w:p>
    <w:p w14:paraId="4A72204C" w14:textId="7C8EF784"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Ensure providers are supported to meet requirements</w:t>
      </w:r>
      <w:r>
        <w:rPr>
          <w:rFonts w:ascii="Arial" w:eastAsia="Times New Roman" w:hAnsi="Arial" w:cs="Arial"/>
          <w:sz w:val="24"/>
          <w:szCs w:val="24"/>
        </w:rPr>
        <w:t>.</w:t>
      </w:r>
    </w:p>
    <w:p w14:paraId="106C5EA6" w14:textId="7515898C" w:rsidR="00483FE2" w:rsidRPr="00483FE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Comply with reporting requirements to DfE</w:t>
      </w:r>
      <w:r>
        <w:rPr>
          <w:rFonts w:ascii="Arial" w:eastAsia="Times New Roman" w:hAnsi="Arial" w:cs="Arial"/>
          <w:sz w:val="24"/>
          <w:szCs w:val="24"/>
        </w:rPr>
        <w:t>.</w:t>
      </w:r>
    </w:p>
    <w:p w14:paraId="273D18D5" w14:textId="73FA5401" w:rsidR="00483FE2" w:rsidRPr="00C67F72" w:rsidRDefault="00483FE2" w:rsidP="00483FE2">
      <w:pPr>
        <w:pStyle w:val="ListParagraph"/>
        <w:numPr>
          <w:ilvl w:val="0"/>
          <w:numId w:val="9"/>
        </w:numPr>
        <w:rPr>
          <w:rFonts w:ascii="Arial" w:hAnsi="Arial" w:cs="Arial"/>
          <w:sz w:val="24"/>
          <w:szCs w:val="24"/>
        </w:rPr>
      </w:pPr>
      <w:r w:rsidRPr="00483FE2">
        <w:rPr>
          <w:rFonts w:ascii="Arial" w:eastAsia="Times New Roman" w:hAnsi="Arial" w:cs="Arial"/>
          <w:sz w:val="24"/>
          <w:szCs w:val="24"/>
        </w:rPr>
        <w:t>Carry out feedback on the scheme</w:t>
      </w:r>
      <w:r>
        <w:rPr>
          <w:rFonts w:ascii="Arial" w:eastAsia="Times New Roman" w:hAnsi="Arial" w:cs="Arial"/>
          <w:sz w:val="24"/>
          <w:szCs w:val="24"/>
        </w:rPr>
        <w:t>.</w:t>
      </w:r>
    </w:p>
    <w:p w14:paraId="657596A2" w14:textId="110AB947" w:rsidR="00C67F72" w:rsidRPr="00483FE2" w:rsidRDefault="00C67F72" w:rsidP="00483FE2">
      <w:pPr>
        <w:pStyle w:val="ListParagraph"/>
        <w:numPr>
          <w:ilvl w:val="0"/>
          <w:numId w:val="9"/>
        </w:numPr>
        <w:rPr>
          <w:rFonts w:ascii="Arial" w:hAnsi="Arial" w:cs="Arial"/>
          <w:sz w:val="24"/>
          <w:szCs w:val="24"/>
        </w:rPr>
      </w:pPr>
      <w:r>
        <w:rPr>
          <w:rFonts w:ascii="Arial" w:eastAsia="Times New Roman" w:hAnsi="Arial" w:cs="Arial"/>
          <w:sz w:val="24"/>
          <w:szCs w:val="24"/>
        </w:rPr>
        <w:t>Derive statistics which inform decisions about future delivery of services.</w:t>
      </w:r>
    </w:p>
    <w:p w14:paraId="5BFE701B" w14:textId="180B0BBD" w:rsidR="00DC14D4" w:rsidRDefault="00DC14D4" w:rsidP="004224C3">
      <w:pPr>
        <w:pStyle w:val="Heading2"/>
      </w:pPr>
      <w:r w:rsidRPr="00C55E53">
        <w:lastRenderedPageBreak/>
        <w:t xml:space="preserve">The lawful basis on which we use this </w:t>
      </w:r>
      <w:proofErr w:type="gramStart"/>
      <w:r w:rsidRPr="00C55E53">
        <w:t>information</w:t>
      </w:r>
      <w:proofErr w:type="gramEnd"/>
    </w:p>
    <w:p w14:paraId="53AA586D" w14:textId="637297DF" w:rsidR="00B666CF" w:rsidRDefault="001D14C2" w:rsidP="00B666CF">
      <w:pPr>
        <w:pStyle w:val="NormalWeb"/>
        <w:rPr>
          <w:rFonts w:ascii="Arial" w:hAnsi="Arial" w:cs="Arial"/>
          <w:b/>
          <w:bCs/>
          <w:color w:val="FF0000"/>
        </w:rPr>
      </w:pPr>
      <w:r w:rsidRPr="001D14C2">
        <w:rPr>
          <w:rFonts w:ascii="Arial" w:hAnsi="Arial" w:cs="Arial"/>
        </w:rPr>
        <w:t xml:space="preserve">Under </w:t>
      </w:r>
      <w:r w:rsidR="009E47F6">
        <w:rPr>
          <w:rFonts w:ascii="Arial" w:hAnsi="Arial" w:cs="Arial"/>
        </w:rPr>
        <w:t xml:space="preserve">Article 6 of </w:t>
      </w:r>
      <w:r w:rsidRPr="001D14C2">
        <w:rPr>
          <w:rFonts w:ascii="Arial" w:hAnsi="Arial" w:cs="Arial"/>
        </w:rPr>
        <w:t xml:space="preserve">the </w:t>
      </w:r>
      <w:r>
        <w:rPr>
          <w:rFonts w:ascii="Arial" w:hAnsi="Arial" w:cs="Arial"/>
        </w:rPr>
        <w:t xml:space="preserve">UK </w:t>
      </w:r>
      <w:r w:rsidRPr="001D14C2">
        <w:rPr>
          <w:rFonts w:ascii="Arial" w:hAnsi="Arial" w:cs="Arial"/>
        </w:rPr>
        <w:t>General Data Protection Regulation (</w:t>
      </w:r>
      <w:r>
        <w:rPr>
          <w:rFonts w:ascii="Arial" w:hAnsi="Arial" w:cs="Arial"/>
        </w:rPr>
        <w:t xml:space="preserve">UK </w:t>
      </w:r>
      <w:r w:rsidRPr="001D14C2">
        <w:rPr>
          <w:rFonts w:ascii="Arial" w:hAnsi="Arial" w:cs="Arial"/>
        </w:rPr>
        <w:t>GDPR), the lawful bases we rely on for processing this information are</w:t>
      </w:r>
      <w:r w:rsidRPr="00E57A89">
        <w:rPr>
          <w:rFonts w:ascii="Arial" w:hAnsi="Arial" w:cs="Arial"/>
        </w:rPr>
        <w:t>:</w:t>
      </w:r>
      <w:r w:rsidRPr="001D14C2">
        <w:rPr>
          <w:rFonts w:ascii="Arial" w:hAnsi="Arial" w:cs="Arial"/>
          <w:color w:val="FF0000"/>
        </w:rPr>
        <w:t xml:space="preserve"> </w:t>
      </w:r>
    </w:p>
    <w:p w14:paraId="3CA83CA0" w14:textId="72FC87E8" w:rsidR="001D14C2" w:rsidRPr="00043A41" w:rsidRDefault="009E47F6" w:rsidP="001D14C2">
      <w:pPr>
        <w:pStyle w:val="NormalWeb"/>
        <w:rPr>
          <w:rStyle w:val="Strong"/>
          <w:rFonts w:ascii="Arial" w:hAnsi="Arial" w:cs="Arial"/>
          <w:color w:val="000000"/>
          <w:lang w:val="en"/>
        </w:rPr>
      </w:pPr>
      <w:r w:rsidRPr="00043A41">
        <w:rPr>
          <w:rStyle w:val="Strong"/>
          <w:rFonts w:ascii="Arial" w:hAnsi="Arial" w:cs="Arial"/>
          <w:color w:val="000000"/>
          <w:lang w:val="en"/>
        </w:rPr>
        <w:t>6</w:t>
      </w:r>
      <w:r w:rsidR="00421831" w:rsidRPr="00043A41">
        <w:rPr>
          <w:rStyle w:val="Strong"/>
          <w:rFonts w:ascii="Arial" w:hAnsi="Arial" w:cs="Arial"/>
          <w:color w:val="000000"/>
          <w:lang w:val="en"/>
        </w:rPr>
        <w:t>(1)</w:t>
      </w:r>
      <w:r w:rsidR="001D14C2" w:rsidRPr="00043A41">
        <w:rPr>
          <w:rStyle w:val="Strong"/>
          <w:rFonts w:ascii="Arial" w:hAnsi="Arial" w:cs="Arial"/>
          <w:color w:val="000000"/>
          <w:lang w:val="en"/>
        </w:rPr>
        <w:t>(e) We need it to perform a public task.</w:t>
      </w:r>
    </w:p>
    <w:p w14:paraId="5CF6B87B" w14:textId="72A18811" w:rsidR="00043A41" w:rsidRDefault="00043A41" w:rsidP="00043A41">
      <w:pPr>
        <w:shd w:val="clear" w:color="auto" w:fill="FEFEFE"/>
        <w:spacing w:after="0" w:line="240" w:lineRule="auto"/>
        <w:rPr>
          <w:rFonts w:ascii="Arial" w:eastAsia="Times New Roman" w:hAnsi="Arial" w:cs="Arial"/>
          <w:color w:val="09262D"/>
          <w:sz w:val="24"/>
          <w:szCs w:val="24"/>
          <w:lang w:eastAsia="en-GB"/>
        </w:rPr>
      </w:pPr>
      <w:r>
        <w:rPr>
          <w:rFonts w:ascii="Arial" w:eastAsia="Times New Roman" w:hAnsi="Arial" w:cs="Arial"/>
          <w:color w:val="09262D"/>
          <w:sz w:val="24"/>
          <w:szCs w:val="24"/>
          <w:lang w:eastAsia="en-GB"/>
        </w:rPr>
        <w:t xml:space="preserve">This information processing </w:t>
      </w:r>
      <w:proofErr w:type="gramStart"/>
      <w:r>
        <w:rPr>
          <w:rFonts w:ascii="Arial" w:eastAsia="Times New Roman" w:hAnsi="Arial" w:cs="Arial"/>
          <w:color w:val="09262D"/>
          <w:sz w:val="24"/>
          <w:szCs w:val="24"/>
          <w:lang w:eastAsia="en-GB"/>
        </w:rPr>
        <w:t>is considered to be</w:t>
      </w:r>
      <w:proofErr w:type="gramEnd"/>
      <w:r>
        <w:rPr>
          <w:rFonts w:ascii="Arial" w:eastAsia="Times New Roman" w:hAnsi="Arial" w:cs="Arial"/>
          <w:color w:val="09262D"/>
          <w:sz w:val="24"/>
          <w:szCs w:val="24"/>
          <w:lang w:eastAsia="en-GB"/>
        </w:rPr>
        <w:t xml:space="preserve"> part of Kirklees Councils public task. The processing and sharing of personal data in this way is required for the purpose of coordinating the HAF programme effectively, as outlined in the </w:t>
      </w:r>
      <w:hyperlink r:id="rId7" w:history="1">
        <w:r w:rsidRPr="00043A41">
          <w:rPr>
            <w:rStyle w:val="Hyperlink"/>
            <w:rFonts w:eastAsia="Times New Roman" w:cs="Arial"/>
            <w:szCs w:val="24"/>
            <w:lang w:eastAsia="en-GB"/>
          </w:rPr>
          <w:t>Department for Education (DfE) HAF guidance</w:t>
        </w:r>
      </w:hyperlink>
    </w:p>
    <w:p w14:paraId="39EDEF5C" w14:textId="77777777" w:rsidR="00043A41" w:rsidRPr="00043A41" w:rsidRDefault="00043A41" w:rsidP="00043A41">
      <w:pPr>
        <w:shd w:val="clear" w:color="auto" w:fill="FEFEFE"/>
        <w:spacing w:after="0" w:line="240" w:lineRule="auto"/>
        <w:rPr>
          <w:rFonts w:ascii="Arial" w:eastAsia="Times New Roman" w:hAnsi="Arial" w:cs="Arial"/>
          <w:color w:val="09262D"/>
          <w:sz w:val="24"/>
          <w:szCs w:val="24"/>
          <w:lang w:eastAsia="en-GB"/>
        </w:rPr>
      </w:pPr>
    </w:p>
    <w:p w14:paraId="6669F34D" w14:textId="2FA5CD02" w:rsidR="00686F65" w:rsidRDefault="00686F65" w:rsidP="001D14C2">
      <w:pPr>
        <w:pStyle w:val="NormalWeb"/>
        <w:rPr>
          <w:rFonts w:ascii="Arial" w:hAnsi="Arial" w:cs="Arial"/>
          <w:b/>
          <w:bCs/>
          <w:color w:val="FF0000"/>
          <w:shd w:val="clear" w:color="auto" w:fill="FEFEFE"/>
        </w:rPr>
      </w:pPr>
      <w:r w:rsidRPr="00686F65">
        <w:rPr>
          <w:rFonts w:ascii="Arial" w:hAnsi="Arial" w:cs="Arial"/>
          <w:color w:val="09262D"/>
          <w:shd w:val="clear" w:color="auto" w:fill="FEFEFE"/>
        </w:rPr>
        <w:t>These legal bases are underpinned by acts of legislation that dictate what actions can and should be taken by local authorities</w:t>
      </w:r>
      <w:r>
        <w:rPr>
          <w:rFonts w:ascii="Arial" w:hAnsi="Arial" w:cs="Arial"/>
          <w:color w:val="09262D"/>
          <w:shd w:val="clear" w:color="auto" w:fill="FEFEFE"/>
        </w:rPr>
        <w:t>. This includes, but may not be limited to:</w:t>
      </w:r>
    </w:p>
    <w:p w14:paraId="0D22A41F" w14:textId="5D60C9F7" w:rsidR="00686F65" w:rsidRPr="00F0008D" w:rsidRDefault="00686F65" w:rsidP="007F23A4">
      <w:pPr>
        <w:numPr>
          <w:ilvl w:val="0"/>
          <w:numId w:val="8"/>
        </w:numPr>
        <w:shd w:val="clear" w:color="auto" w:fill="FEFEFE"/>
        <w:spacing w:after="0" w:line="360" w:lineRule="auto"/>
        <w:ind w:left="714" w:hanging="357"/>
        <w:rPr>
          <w:rFonts w:ascii="Arial" w:eastAsia="Times New Roman" w:hAnsi="Arial" w:cs="Arial"/>
          <w:color w:val="09262D"/>
          <w:sz w:val="24"/>
          <w:szCs w:val="24"/>
          <w:lang w:eastAsia="en-GB"/>
        </w:rPr>
      </w:pPr>
      <w:r w:rsidRPr="00F0008D">
        <w:rPr>
          <w:rFonts w:ascii="Arial" w:eastAsia="Times New Roman" w:hAnsi="Arial" w:cs="Arial"/>
          <w:color w:val="09262D"/>
          <w:sz w:val="24"/>
          <w:szCs w:val="24"/>
          <w:lang w:eastAsia="en-GB"/>
        </w:rPr>
        <w:t>Children’s Act</w:t>
      </w:r>
      <w:r w:rsidR="001E71AC" w:rsidRPr="00F0008D">
        <w:rPr>
          <w:rFonts w:ascii="Arial" w:eastAsia="Times New Roman" w:hAnsi="Arial" w:cs="Arial"/>
          <w:color w:val="09262D"/>
          <w:sz w:val="24"/>
          <w:szCs w:val="24"/>
          <w:lang w:eastAsia="en-GB"/>
        </w:rPr>
        <w:t xml:space="preserve"> </w:t>
      </w:r>
      <w:r w:rsidRPr="00F0008D">
        <w:rPr>
          <w:rFonts w:ascii="Arial" w:eastAsia="Times New Roman" w:hAnsi="Arial" w:cs="Arial"/>
          <w:color w:val="09262D"/>
          <w:sz w:val="24"/>
          <w:szCs w:val="24"/>
          <w:lang w:eastAsia="en-GB"/>
        </w:rPr>
        <w:t>1989</w:t>
      </w:r>
    </w:p>
    <w:p w14:paraId="6530ED6F" w14:textId="5C3CB84D" w:rsidR="00B54740" w:rsidRDefault="00B54740" w:rsidP="007F23A4">
      <w:pPr>
        <w:numPr>
          <w:ilvl w:val="0"/>
          <w:numId w:val="8"/>
        </w:numPr>
        <w:shd w:val="clear" w:color="auto" w:fill="FEFEFE"/>
        <w:spacing w:after="0" w:line="360" w:lineRule="auto"/>
        <w:ind w:left="714" w:hanging="357"/>
        <w:rPr>
          <w:rFonts w:ascii="Arial" w:eastAsia="Times New Roman" w:hAnsi="Arial" w:cs="Arial"/>
          <w:color w:val="09262D"/>
          <w:sz w:val="24"/>
          <w:szCs w:val="24"/>
          <w:lang w:eastAsia="en-GB"/>
        </w:rPr>
      </w:pPr>
      <w:r>
        <w:rPr>
          <w:rFonts w:ascii="Arial" w:eastAsia="Times New Roman" w:hAnsi="Arial" w:cs="Arial"/>
          <w:color w:val="09262D"/>
          <w:sz w:val="24"/>
          <w:szCs w:val="24"/>
          <w:lang w:eastAsia="en-GB"/>
        </w:rPr>
        <w:t>Section 17, Children Act, 2004</w:t>
      </w:r>
    </w:p>
    <w:p w14:paraId="20774BC4" w14:textId="1F67DCD9" w:rsidR="00B54740" w:rsidRDefault="00D16BAE" w:rsidP="007F23A4">
      <w:pPr>
        <w:numPr>
          <w:ilvl w:val="0"/>
          <w:numId w:val="8"/>
        </w:numPr>
        <w:shd w:val="clear" w:color="auto" w:fill="FEFEFE"/>
        <w:spacing w:after="0" w:line="360" w:lineRule="auto"/>
        <w:ind w:left="714" w:hanging="357"/>
        <w:rPr>
          <w:rFonts w:ascii="Arial" w:eastAsia="Times New Roman" w:hAnsi="Arial" w:cs="Arial"/>
          <w:color w:val="09262D"/>
          <w:sz w:val="24"/>
          <w:szCs w:val="24"/>
          <w:lang w:eastAsia="en-GB"/>
        </w:rPr>
      </w:pPr>
      <w:r>
        <w:rPr>
          <w:rFonts w:ascii="Arial" w:eastAsia="Times New Roman" w:hAnsi="Arial" w:cs="Arial"/>
          <w:color w:val="09262D"/>
          <w:sz w:val="24"/>
          <w:szCs w:val="24"/>
          <w:lang w:eastAsia="en-GB"/>
        </w:rPr>
        <w:t xml:space="preserve">Section 149 </w:t>
      </w:r>
      <w:r w:rsidR="00B54740">
        <w:rPr>
          <w:rFonts w:ascii="Arial" w:eastAsia="Times New Roman" w:hAnsi="Arial" w:cs="Arial"/>
          <w:color w:val="09262D"/>
          <w:sz w:val="24"/>
          <w:szCs w:val="24"/>
          <w:lang w:eastAsia="en-GB"/>
        </w:rPr>
        <w:t>Equalit</w:t>
      </w:r>
      <w:r>
        <w:rPr>
          <w:rFonts w:ascii="Arial" w:eastAsia="Times New Roman" w:hAnsi="Arial" w:cs="Arial"/>
          <w:color w:val="09262D"/>
          <w:sz w:val="24"/>
          <w:szCs w:val="24"/>
          <w:lang w:eastAsia="en-GB"/>
        </w:rPr>
        <w:t>ies</w:t>
      </w:r>
      <w:r w:rsidR="00B54740">
        <w:rPr>
          <w:rFonts w:ascii="Arial" w:eastAsia="Times New Roman" w:hAnsi="Arial" w:cs="Arial"/>
          <w:color w:val="09262D"/>
          <w:sz w:val="24"/>
          <w:szCs w:val="24"/>
          <w:lang w:eastAsia="en-GB"/>
        </w:rPr>
        <w:t xml:space="preserve"> Act 2010</w:t>
      </w:r>
    </w:p>
    <w:p w14:paraId="1939DADD" w14:textId="74C54599" w:rsidR="00B54740" w:rsidRDefault="00B54740" w:rsidP="007F23A4">
      <w:pPr>
        <w:numPr>
          <w:ilvl w:val="0"/>
          <w:numId w:val="8"/>
        </w:numPr>
        <w:shd w:val="clear" w:color="auto" w:fill="FEFEFE"/>
        <w:spacing w:after="0" w:line="360" w:lineRule="auto"/>
        <w:ind w:left="714" w:hanging="357"/>
        <w:rPr>
          <w:rFonts w:ascii="Arial" w:eastAsia="Times New Roman" w:hAnsi="Arial" w:cs="Arial"/>
          <w:color w:val="09262D"/>
          <w:sz w:val="24"/>
          <w:szCs w:val="24"/>
          <w:lang w:eastAsia="en-GB"/>
        </w:rPr>
      </w:pPr>
      <w:r>
        <w:rPr>
          <w:rFonts w:ascii="Arial" w:eastAsia="Times New Roman" w:hAnsi="Arial" w:cs="Arial"/>
          <w:color w:val="09262D"/>
          <w:sz w:val="24"/>
          <w:szCs w:val="24"/>
          <w:lang w:eastAsia="en-GB"/>
        </w:rPr>
        <w:t>Working Together to Safeguard Children 2018</w:t>
      </w:r>
    </w:p>
    <w:p w14:paraId="4F0BF20C" w14:textId="7E22E0CC" w:rsidR="00B54740" w:rsidRDefault="00B54740" w:rsidP="007F23A4">
      <w:pPr>
        <w:numPr>
          <w:ilvl w:val="0"/>
          <w:numId w:val="8"/>
        </w:numPr>
        <w:shd w:val="clear" w:color="auto" w:fill="FEFEFE"/>
        <w:spacing w:after="0" w:line="360" w:lineRule="auto"/>
        <w:ind w:left="714" w:hanging="357"/>
        <w:rPr>
          <w:rFonts w:ascii="Arial" w:eastAsia="Times New Roman" w:hAnsi="Arial" w:cs="Arial"/>
          <w:color w:val="09262D"/>
          <w:sz w:val="24"/>
          <w:szCs w:val="24"/>
          <w:lang w:eastAsia="en-GB"/>
        </w:rPr>
      </w:pPr>
      <w:r>
        <w:rPr>
          <w:rFonts w:ascii="Arial" w:eastAsia="Times New Roman" w:hAnsi="Arial" w:cs="Arial"/>
          <w:color w:val="09262D"/>
          <w:sz w:val="24"/>
          <w:szCs w:val="24"/>
          <w:lang w:eastAsia="en-GB"/>
        </w:rPr>
        <w:t>Every Child Matters, 2003</w:t>
      </w:r>
    </w:p>
    <w:p w14:paraId="1BCE06F9" w14:textId="63B2A71A" w:rsidR="00043A41" w:rsidRDefault="00B54740" w:rsidP="00043A41">
      <w:pPr>
        <w:shd w:val="clear" w:color="auto" w:fill="FEFEFE"/>
        <w:spacing w:after="0" w:line="240" w:lineRule="auto"/>
        <w:rPr>
          <w:rFonts w:ascii="Arial" w:eastAsia="Times New Roman" w:hAnsi="Arial" w:cs="Arial"/>
          <w:color w:val="09262D"/>
          <w:sz w:val="24"/>
          <w:szCs w:val="24"/>
          <w:lang w:eastAsia="en-GB"/>
        </w:rPr>
      </w:pPr>
      <w:r>
        <w:rPr>
          <w:rFonts w:ascii="Arial" w:eastAsia="Times New Roman" w:hAnsi="Arial" w:cs="Arial"/>
          <w:color w:val="09262D"/>
          <w:sz w:val="24"/>
          <w:szCs w:val="24"/>
          <w:lang w:eastAsia="en-GB"/>
        </w:rPr>
        <w:t>Kirklees Council also has duties placed under the Local Government Act. Further details can be found at the local Government Act Extract 2 Promotion of well-being.</w:t>
      </w:r>
    </w:p>
    <w:p w14:paraId="57C17346" w14:textId="77777777" w:rsidR="00043A41" w:rsidRDefault="00043A41" w:rsidP="00043A41">
      <w:pPr>
        <w:shd w:val="clear" w:color="auto" w:fill="FEFEFE"/>
        <w:spacing w:after="0" w:line="240" w:lineRule="auto"/>
        <w:rPr>
          <w:rFonts w:ascii="Arial" w:eastAsia="Times New Roman" w:hAnsi="Arial" w:cs="Arial"/>
          <w:color w:val="09262D"/>
          <w:sz w:val="24"/>
          <w:szCs w:val="24"/>
          <w:lang w:eastAsia="en-GB"/>
        </w:rPr>
      </w:pPr>
    </w:p>
    <w:p w14:paraId="3229AD3F" w14:textId="74D0D84C" w:rsidR="00F1386B" w:rsidRPr="00F0008D" w:rsidRDefault="00C2167B" w:rsidP="00F1386B">
      <w:pPr>
        <w:pStyle w:val="NormalWeb"/>
        <w:rPr>
          <w:rFonts w:ascii="Arial" w:hAnsi="Arial" w:cs="Arial"/>
          <w:b/>
          <w:bCs/>
          <w:color w:val="FF0000"/>
        </w:rPr>
      </w:pPr>
      <w:proofErr w:type="gramStart"/>
      <w:r>
        <w:rPr>
          <w:rFonts w:ascii="Arial" w:hAnsi="Arial" w:cs="Arial"/>
        </w:rPr>
        <w:t>In order to</w:t>
      </w:r>
      <w:proofErr w:type="gramEnd"/>
      <w:r>
        <w:rPr>
          <w:rFonts w:ascii="Arial" w:hAnsi="Arial" w:cs="Arial"/>
        </w:rPr>
        <w:t xml:space="preserve"> do this work, we also need to collect some special category data. This is personal data that needs more protection because it is sensitive. </w:t>
      </w:r>
      <w:r w:rsidRPr="001D14C2">
        <w:rPr>
          <w:rFonts w:ascii="Arial" w:hAnsi="Arial" w:cs="Arial"/>
        </w:rPr>
        <w:t xml:space="preserve">Under </w:t>
      </w:r>
      <w:r w:rsidR="009E47F6">
        <w:rPr>
          <w:rFonts w:ascii="Arial" w:hAnsi="Arial" w:cs="Arial"/>
        </w:rPr>
        <w:t xml:space="preserve">Article 9 of </w:t>
      </w:r>
      <w:r w:rsidRPr="001D14C2">
        <w:rPr>
          <w:rFonts w:ascii="Arial" w:hAnsi="Arial" w:cs="Arial"/>
        </w:rPr>
        <w:t xml:space="preserve">the </w:t>
      </w:r>
      <w:r>
        <w:rPr>
          <w:rFonts w:ascii="Arial" w:hAnsi="Arial" w:cs="Arial"/>
        </w:rPr>
        <w:t xml:space="preserve">UK </w:t>
      </w:r>
      <w:r w:rsidRPr="001D14C2">
        <w:rPr>
          <w:rFonts w:ascii="Arial" w:hAnsi="Arial" w:cs="Arial"/>
        </w:rPr>
        <w:t>General Data Protection Regulation (</w:t>
      </w:r>
      <w:r>
        <w:rPr>
          <w:rFonts w:ascii="Arial" w:hAnsi="Arial" w:cs="Arial"/>
        </w:rPr>
        <w:t xml:space="preserve">UK </w:t>
      </w:r>
      <w:r w:rsidRPr="001D14C2">
        <w:rPr>
          <w:rFonts w:ascii="Arial" w:hAnsi="Arial" w:cs="Arial"/>
        </w:rPr>
        <w:t xml:space="preserve">GDPR), the lawful bases we rely on for processing </w:t>
      </w:r>
      <w:r>
        <w:rPr>
          <w:rFonts w:ascii="Arial" w:hAnsi="Arial" w:cs="Arial"/>
        </w:rPr>
        <w:t>special category</w:t>
      </w:r>
      <w:r w:rsidRPr="001D14C2">
        <w:rPr>
          <w:rFonts w:ascii="Arial" w:hAnsi="Arial" w:cs="Arial"/>
        </w:rPr>
        <w:t xml:space="preserve"> information a</w:t>
      </w:r>
      <w:r w:rsidRPr="00F0008D">
        <w:rPr>
          <w:rFonts w:ascii="Arial" w:hAnsi="Arial" w:cs="Arial"/>
        </w:rPr>
        <w:t>re</w:t>
      </w:r>
      <w:r w:rsidR="00F0008D" w:rsidRPr="00F0008D">
        <w:rPr>
          <w:rFonts w:ascii="Arial" w:hAnsi="Arial" w:cs="Arial"/>
        </w:rPr>
        <w:t>:</w:t>
      </w:r>
    </w:p>
    <w:p w14:paraId="59D08CBA" w14:textId="7584A6B2" w:rsidR="00C2167B" w:rsidRPr="00B54740" w:rsidRDefault="009E47F6" w:rsidP="001D14C2">
      <w:pPr>
        <w:pStyle w:val="NormalWeb"/>
        <w:rPr>
          <w:rFonts w:ascii="Arial" w:hAnsi="Arial" w:cs="Arial"/>
          <w:color w:val="000000"/>
          <w:shd w:val="clear" w:color="auto" w:fill="FFFFFF"/>
        </w:rPr>
      </w:pPr>
      <w:r w:rsidRPr="00043A41">
        <w:rPr>
          <w:rFonts w:ascii="Arial" w:hAnsi="Arial" w:cs="Arial"/>
          <w:b/>
          <w:bCs/>
          <w:color w:val="000000"/>
          <w:shd w:val="clear" w:color="auto" w:fill="FFFFFF"/>
        </w:rPr>
        <w:t>9</w:t>
      </w:r>
      <w:r w:rsidR="00421831" w:rsidRPr="00043A41">
        <w:rPr>
          <w:rFonts w:ascii="Arial" w:hAnsi="Arial" w:cs="Arial"/>
          <w:b/>
          <w:bCs/>
          <w:color w:val="000000"/>
          <w:shd w:val="clear" w:color="auto" w:fill="FFFFFF"/>
        </w:rPr>
        <w:t>(2)</w:t>
      </w:r>
      <w:r w:rsidR="00C2167B" w:rsidRPr="00043A41">
        <w:rPr>
          <w:rFonts w:ascii="Arial" w:hAnsi="Arial" w:cs="Arial"/>
          <w:b/>
          <w:bCs/>
          <w:color w:val="000000"/>
          <w:shd w:val="clear" w:color="auto" w:fill="FFFFFF"/>
        </w:rPr>
        <w:t>(g) Reasons of substantial public interest</w:t>
      </w:r>
      <w:r w:rsidR="00C2167B" w:rsidRPr="00B54740">
        <w:rPr>
          <w:rFonts w:ascii="Arial" w:hAnsi="Arial" w:cs="Arial"/>
          <w:color w:val="000000"/>
          <w:shd w:val="clear" w:color="auto" w:fill="FFFFFF"/>
        </w:rPr>
        <w:t xml:space="preserve"> (</w:t>
      </w:r>
      <w:r w:rsidR="00746DF1">
        <w:rPr>
          <w:rFonts w:ascii="Arial" w:hAnsi="Arial" w:cs="Arial"/>
          <w:color w:val="000000"/>
          <w:shd w:val="clear" w:color="auto" w:fill="FFFFFF"/>
        </w:rPr>
        <w:t xml:space="preserve">Data Protection Act 2018 - </w:t>
      </w:r>
      <w:r w:rsidR="00166554">
        <w:rPr>
          <w:rFonts w:ascii="Arial" w:hAnsi="Arial" w:cs="Arial"/>
          <w:color w:val="000000"/>
          <w:shd w:val="clear" w:color="auto" w:fill="FFFFFF"/>
        </w:rPr>
        <w:t>Schedule 1, part 2, condition 6</w:t>
      </w:r>
      <w:r w:rsidR="00746DF1">
        <w:rPr>
          <w:rFonts w:ascii="Arial" w:hAnsi="Arial" w:cs="Arial"/>
          <w:color w:val="000000"/>
          <w:shd w:val="clear" w:color="auto" w:fill="FFFFFF"/>
        </w:rPr>
        <w:t>, 8 &amp; 16</w:t>
      </w:r>
      <w:r w:rsidR="00C2167B" w:rsidRPr="00B54740">
        <w:rPr>
          <w:rFonts w:ascii="Arial" w:hAnsi="Arial" w:cs="Arial"/>
          <w:color w:val="000000"/>
          <w:shd w:val="clear" w:color="auto" w:fill="FFFFFF"/>
        </w:rPr>
        <w:t>)</w:t>
      </w:r>
    </w:p>
    <w:p w14:paraId="4B55C4AF" w14:textId="721B24A4" w:rsidR="00DC14D4" w:rsidRDefault="002A0941" w:rsidP="004224C3">
      <w:pPr>
        <w:pStyle w:val="Heading2"/>
      </w:pPr>
      <w:r>
        <w:t>How we store your personal information</w:t>
      </w:r>
    </w:p>
    <w:p w14:paraId="12E6AEE2" w14:textId="334FD503" w:rsidR="002A0941" w:rsidRPr="00975463" w:rsidRDefault="002A0941" w:rsidP="002A0941">
      <w:pPr>
        <w:rPr>
          <w:rFonts w:ascii="Arial" w:hAnsi="Arial" w:cs="Arial"/>
          <w:b/>
          <w:bCs/>
          <w:sz w:val="24"/>
          <w:szCs w:val="24"/>
        </w:rPr>
      </w:pPr>
      <w:r w:rsidRPr="00975463">
        <w:rPr>
          <w:rFonts w:ascii="Arial" w:hAnsi="Arial" w:cs="Arial"/>
          <w:sz w:val="24"/>
          <w:szCs w:val="24"/>
        </w:rPr>
        <w:t>Your information is safely stored</w:t>
      </w:r>
      <w:r w:rsidR="00B54740">
        <w:rPr>
          <w:rFonts w:ascii="Arial" w:hAnsi="Arial" w:cs="Arial"/>
          <w:sz w:val="24"/>
          <w:szCs w:val="24"/>
        </w:rPr>
        <w:t xml:space="preserve"> on Kirklees Councils secure network drivers</w:t>
      </w:r>
      <w:r w:rsidR="00043A41">
        <w:rPr>
          <w:rFonts w:ascii="Arial" w:hAnsi="Arial" w:cs="Arial"/>
          <w:sz w:val="24"/>
          <w:szCs w:val="24"/>
        </w:rPr>
        <w:t xml:space="preserve"> with stringent access and use policies.</w:t>
      </w:r>
    </w:p>
    <w:p w14:paraId="44E296CF" w14:textId="040F1A91" w:rsidR="002A0941" w:rsidRPr="00166554" w:rsidRDefault="002A0941" w:rsidP="002A0941">
      <w:pPr>
        <w:rPr>
          <w:rFonts w:ascii="Arial" w:hAnsi="Arial" w:cs="Arial"/>
          <w:b/>
          <w:bCs/>
          <w:sz w:val="24"/>
          <w:szCs w:val="24"/>
        </w:rPr>
      </w:pPr>
      <w:r w:rsidRPr="00975463">
        <w:rPr>
          <w:rFonts w:ascii="Arial" w:hAnsi="Arial" w:cs="Arial"/>
          <w:sz w:val="24"/>
          <w:szCs w:val="24"/>
        </w:rPr>
        <w:t xml:space="preserve">We keep </w:t>
      </w:r>
      <w:r w:rsidR="00C14384" w:rsidRPr="00C14384">
        <w:rPr>
          <w:rFonts w:ascii="Arial" w:hAnsi="Arial" w:cs="Arial"/>
          <w:sz w:val="24"/>
          <w:szCs w:val="24"/>
        </w:rPr>
        <w:t>personal information,</w:t>
      </w:r>
      <w:r w:rsidR="00C14384" w:rsidRPr="00C14384">
        <w:rPr>
          <w:rFonts w:ascii="Arial" w:hAnsi="Arial" w:cs="Arial"/>
          <w:b/>
          <w:bCs/>
          <w:sz w:val="24"/>
          <w:szCs w:val="24"/>
        </w:rPr>
        <w:t xml:space="preserve"> </w:t>
      </w:r>
      <w:r w:rsidR="00C14384">
        <w:rPr>
          <w:rFonts w:ascii="Arial" w:hAnsi="Arial" w:cs="Arial"/>
          <w:sz w:val="24"/>
          <w:szCs w:val="24"/>
        </w:rPr>
        <w:t>c</w:t>
      </w:r>
      <w:r w:rsidR="00C14384" w:rsidRPr="005D4B0A">
        <w:rPr>
          <w:rFonts w:ascii="Arial" w:hAnsi="Arial" w:cs="Arial"/>
          <w:sz w:val="24"/>
          <w:szCs w:val="24"/>
        </w:rPr>
        <w:t>haracteristics</w:t>
      </w:r>
      <w:r w:rsidRPr="00975463">
        <w:rPr>
          <w:rFonts w:ascii="Arial" w:hAnsi="Arial" w:cs="Arial"/>
          <w:color w:val="FF0000"/>
          <w:sz w:val="24"/>
          <w:szCs w:val="24"/>
        </w:rPr>
        <w:t xml:space="preserve"> </w:t>
      </w:r>
      <w:r w:rsidRPr="00975463">
        <w:rPr>
          <w:rFonts w:ascii="Arial" w:hAnsi="Arial" w:cs="Arial"/>
          <w:sz w:val="24"/>
          <w:szCs w:val="24"/>
        </w:rPr>
        <w:t xml:space="preserve">for </w:t>
      </w:r>
      <w:r w:rsidR="00D16BAE" w:rsidRPr="00D16BAE">
        <w:rPr>
          <w:rFonts w:ascii="Arial" w:hAnsi="Arial" w:cs="Arial"/>
          <w:sz w:val="24"/>
          <w:szCs w:val="24"/>
        </w:rPr>
        <w:t>as long as reasonably necessary to fulfil the purposes we collected it for, including for the purposes of managing your HAF booking needs or DfE reporting requirements.</w:t>
      </w:r>
      <w:r w:rsidRPr="00D16BAE">
        <w:rPr>
          <w:rFonts w:ascii="Arial" w:hAnsi="Arial" w:cs="Arial"/>
          <w:sz w:val="24"/>
          <w:szCs w:val="24"/>
        </w:rPr>
        <w:t xml:space="preserve"> </w:t>
      </w:r>
      <w:r w:rsidRPr="00975463">
        <w:rPr>
          <w:rFonts w:ascii="Arial" w:hAnsi="Arial" w:cs="Arial"/>
          <w:sz w:val="24"/>
          <w:szCs w:val="24"/>
        </w:rPr>
        <w:t xml:space="preserve">We will then dispose </w:t>
      </w:r>
      <w:r w:rsidR="00D16BAE">
        <w:rPr>
          <w:rFonts w:ascii="Arial" w:hAnsi="Arial" w:cs="Arial"/>
          <w:sz w:val="24"/>
          <w:szCs w:val="24"/>
        </w:rPr>
        <w:t xml:space="preserve">of </w:t>
      </w:r>
      <w:r w:rsidRPr="00975463">
        <w:rPr>
          <w:rFonts w:ascii="Arial" w:hAnsi="Arial" w:cs="Arial"/>
          <w:sz w:val="24"/>
          <w:szCs w:val="24"/>
        </w:rPr>
        <w:t>your information</w:t>
      </w:r>
      <w:r w:rsidR="00D16BAE">
        <w:rPr>
          <w:rFonts w:ascii="Arial" w:hAnsi="Arial" w:cs="Arial"/>
          <w:sz w:val="24"/>
          <w:szCs w:val="24"/>
        </w:rPr>
        <w:t xml:space="preserve"> in accordance with the Council’s main retention policy</w:t>
      </w:r>
      <w:r w:rsidR="00DE484C">
        <w:rPr>
          <w:rFonts w:ascii="Arial" w:hAnsi="Arial" w:cs="Arial"/>
          <w:sz w:val="24"/>
          <w:szCs w:val="24"/>
        </w:rPr>
        <w:t xml:space="preserve"> </w:t>
      </w:r>
      <w:r w:rsidR="00D16BAE">
        <w:rPr>
          <w:rFonts w:ascii="Arial" w:hAnsi="Arial" w:cs="Arial"/>
          <w:sz w:val="24"/>
          <w:szCs w:val="24"/>
        </w:rPr>
        <w:t>unless an exemption applies.</w:t>
      </w:r>
      <w:r w:rsidR="00DE484C" w:rsidRPr="00DE484C">
        <w:rPr>
          <w:rFonts w:ascii="Arial" w:hAnsi="Arial" w:cs="Arial"/>
          <w:sz w:val="24"/>
          <w:szCs w:val="24"/>
        </w:rPr>
        <w:t xml:space="preserve"> </w:t>
      </w:r>
    </w:p>
    <w:p w14:paraId="0ABBF85B" w14:textId="00E6194F" w:rsidR="00DC14D4" w:rsidRPr="00C55E53" w:rsidRDefault="00DC14D4" w:rsidP="004224C3">
      <w:pPr>
        <w:pStyle w:val="Heading2"/>
      </w:pPr>
      <w:r w:rsidRPr="00C55E53">
        <w:t xml:space="preserve">Who we </w:t>
      </w:r>
      <w:r w:rsidR="00863D96">
        <w:t xml:space="preserve">may </w:t>
      </w:r>
      <w:r w:rsidRPr="00C55E53">
        <w:t xml:space="preserve">share </w:t>
      </w:r>
      <w:r w:rsidR="00863D96">
        <w:t>your</w:t>
      </w:r>
      <w:r w:rsidRPr="00C55E53">
        <w:t xml:space="preserve"> information with</w:t>
      </w:r>
    </w:p>
    <w:p w14:paraId="7B03EC35" w14:textId="1B3AEB1D" w:rsidR="00863D96" w:rsidRPr="00863D96" w:rsidRDefault="00863D96" w:rsidP="00F03903">
      <w:pPr>
        <w:rPr>
          <w:rFonts w:ascii="Arial" w:hAnsi="Arial" w:cs="Arial"/>
          <w:b/>
          <w:bCs/>
          <w:color w:val="FF0000"/>
          <w:sz w:val="24"/>
          <w:szCs w:val="24"/>
        </w:rPr>
      </w:pPr>
      <w:r w:rsidRPr="00863D96">
        <w:rPr>
          <w:rFonts w:ascii="Arial" w:hAnsi="Arial" w:cs="Arial"/>
          <w:sz w:val="24"/>
          <w:szCs w:val="24"/>
        </w:rPr>
        <w:t xml:space="preserve">We may sometimes share the information we have collected about you where it is necessary, lawful and fair to do so. In each case we will only share the minimum amount of information, only when required, for the following reasons: </w:t>
      </w:r>
    </w:p>
    <w:p w14:paraId="6472328E" w14:textId="77777777" w:rsidR="005A6504" w:rsidRDefault="00863D96" w:rsidP="005A6504">
      <w:pPr>
        <w:spacing w:line="240" w:lineRule="auto"/>
        <w:ind w:left="720"/>
        <w:rPr>
          <w:rFonts w:ascii="Arial" w:hAnsi="Arial" w:cs="Arial"/>
          <w:sz w:val="24"/>
          <w:szCs w:val="24"/>
        </w:rPr>
      </w:pPr>
      <w:r w:rsidRPr="00863D96">
        <w:rPr>
          <w:rFonts w:ascii="Arial" w:hAnsi="Arial" w:cs="Arial"/>
          <w:sz w:val="24"/>
          <w:szCs w:val="24"/>
        </w:rPr>
        <w:sym w:font="Symbol" w:char="F0B7"/>
      </w:r>
      <w:r w:rsidRPr="00863D96">
        <w:rPr>
          <w:rFonts w:ascii="Arial" w:hAnsi="Arial" w:cs="Arial"/>
          <w:sz w:val="24"/>
          <w:szCs w:val="24"/>
        </w:rPr>
        <w:t xml:space="preserve"> To safeguard vulnerable children and young people;</w:t>
      </w:r>
    </w:p>
    <w:p w14:paraId="1B554308" w14:textId="5AC576FA" w:rsidR="00DE484C" w:rsidRPr="005A6504" w:rsidRDefault="00DE484C" w:rsidP="005A6504">
      <w:pPr>
        <w:pStyle w:val="ListParagraph"/>
        <w:numPr>
          <w:ilvl w:val="0"/>
          <w:numId w:val="13"/>
        </w:numPr>
        <w:spacing w:line="240" w:lineRule="auto"/>
        <w:rPr>
          <w:rFonts w:ascii="Arial" w:hAnsi="Arial" w:cs="Arial"/>
          <w:sz w:val="24"/>
          <w:szCs w:val="24"/>
        </w:rPr>
      </w:pPr>
      <w:r w:rsidRPr="005A6504">
        <w:rPr>
          <w:rFonts w:ascii="Arial" w:hAnsi="Arial" w:cs="Arial"/>
          <w:sz w:val="24"/>
          <w:szCs w:val="24"/>
        </w:rPr>
        <w:lastRenderedPageBreak/>
        <w:t>To help you to access other services or organisations that could help you;</w:t>
      </w:r>
    </w:p>
    <w:p w14:paraId="3CA44CE6" w14:textId="6D714FFF" w:rsidR="00863D96" w:rsidRDefault="00863D96" w:rsidP="00863D96">
      <w:pPr>
        <w:spacing w:line="240" w:lineRule="auto"/>
        <w:ind w:left="720"/>
        <w:rPr>
          <w:rFonts w:ascii="Arial" w:hAnsi="Arial" w:cs="Arial"/>
          <w:sz w:val="24"/>
          <w:szCs w:val="24"/>
        </w:rPr>
      </w:pPr>
      <w:r w:rsidRPr="00863D96">
        <w:rPr>
          <w:rFonts w:ascii="Arial" w:hAnsi="Arial" w:cs="Arial"/>
          <w:sz w:val="24"/>
          <w:szCs w:val="24"/>
        </w:rPr>
        <w:sym w:font="Symbol" w:char="F0B7"/>
      </w:r>
      <w:r w:rsidRPr="00863D96">
        <w:rPr>
          <w:rFonts w:ascii="Arial" w:hAnsi="Arial" w:cs="Arial"/>
          <w:sz w:val="24"/>
          <w:szCs w:val="24"/>
        </w:rPr>
        <w:t xml:space="preserve"> To develop </w:t>
      </w:r>
      <w:r w:rsidR="00DE484C">
        <w:rPr>
          <w:rFonts w:ascii="Arial" w:hAnsi="Arial" w:cs="Arial"/>
          <w:sz w:val="24"/>
          <w:szCs w:val="24"/>
        </w:rPr>
        <w:t xml:space="preserve">local, regional and </w:t>
      </w:r>
      <w:r w:rsidRPr="00863D96">
        <w:rPr>
          <w:rFonts w:ascii="Arial" w:hAnsi="Arial" w:cs="Arial"/>
          <w:sz w:val="24"/>
          <w:szCs w:val="24"/>
        </w:rPr>
        <w:t xml:space="preserve">national policies; </w:t>
      </w:r>
    </w:p>
    <w:p w14:paraId="1C600508" w14:textId="77777777" w:rsidR="00863D96" w:rsidRDefault="00863D96" w:rsidP="00863D96">
      <w:pPr>
        <w:spacing w:line="240" w:lineRule="auto"/>
        <w:ind w:left="720"/>
        <w:rPr>
          <w:rFonts w:ascii="Arial" w:hAnsi="Arial" w:cs="Arial"/>
          <w:sz w:val="24"/>
          <w:szCs w:val="24"/>
        </w:rPr>
      </w:pPr>
      <w:r w:rsidRPr="00863D96">
        <w:rPr>
          <w:rFonts w:ascii="Arial" w:hAnsi="Arial" w:cs="Arial"/>
          <w:sz w:val="24"/>
          <w:szCs w:val="24"/>
        </w:rPr>
        <w:sym w:font="Symbol" w:char="F0B7"/>
      </w:r>
      <w:r w:rsidRPr="00863D96">
        <w:rPr>
          <w:rFonts w:ascii="Arial" w:hAnsi="Arial" w:cs="Arial"/>
          <w:sz w:val="24"/>
          <w:szCs w:val="24"/>
        </w:rPr>
        <w:t xml:space="preserve"> To manage local authority performance; </w:t>
      </w:r>
    </w:p>
    <w:p w14:paraId="69187177" w14:textId="77777777" w:rsidR="00863D96" w:rsidRDefault="00863D96" w:rsidP="00863D96">
      <w:pPr>
        <w:spacing w:line="240" w:lineRule="auto"/>
        <w:ind w:left="720"/>
        <w:rPr>
          <w:rFonts w:ascii="Arial" w:hAnsi="Arial" w:cs="Arial"/>
          <w:sz w:val="24"/>
          <w:szCs w:val="24"/>
        </w:rPr>
      </w:pPr>
      <w:r w:rsidRPr="00863D96">
        <w:rPr>
          <w:rFonts w:ascii="Arial" w:hAnsi="Arial" w:cs="Arial"/>
          <w:sz w:val="24"/>
          <w:szCs w:val="24"/>
        </w:rPr>
        <w:sym w:font="Symbol" w:char="F0B7"/>
      </w:r>
      <w:r w:rsidRPr="00863D96">
        <w:rPr>
          <w:rFonts w:ascii="Arial" w:hAnsi="Arial" w:cs="Arial"/>
          <w:sz w:val="24"/>
          <w:szCs w:val="24"/>
        </w:rPr>
        <w:t xml:space="preserve"> To administer and allocate funding; </w:t>
      </w:r>
    </w:p>
    <w:p w14:paraId="644813A1" w14:textId="403CC0A2" w:rsidR="00863D96" w:rsidRDefault="00863D96" w:rsidP="00863D96">
      <w:pPr>
        <w:spacing w:line="240" w:lineRule="auto"/>
        <w:ind w:left="720"/>
        <w:rPr>
          <w:rFonts w:ascii="Arial" w:hAnsi="Arial" w:cs="Arial"/>
          <w:sz w:val="24"/>
          <w:szCs w:val="24"/>
        </w:rPr>
      </w:pPr>
      <w:r w:rsidRPr="00863D96">
        <w:rPr>
          <w:rFonts w:ascii="Arial" w:hAnsi="Arial" w:cs="Arial"/>
          <w:sz w:val="24"/>
          <w:szCs w:val="24"/>
        </w:rPr>
        <w:sym w:font="Symbol" w:char="F0B7"/>
      </w:r>
      <w:r w:rsidRPr="00863D96">
        <w:rPr>
          <w:rFonts w:ascii="Arial" w:hAnsi="Arial" w:cs="Arial"/>
          <w:sz w:val="24"/>
          <w:szCs w:val="24"/>
        </w:rPr>
        <w:t xml:space="preserve"> To identify and encourage good practice. </w:t>
      </w:r>
    </w:p>
    <w:p w14:paraId="0AB05630" w14:textId="77777777" w:rsidR="00DE484C" w:rsidRDefault="00863D96" w:rsidP="00DE484C">
      <w:pPr>
        <w:rPr>
          <w:rFonts w:ascii="Arial" w:hAnsi="Arial" w:cs="Arial"/>
          <w:sz w:val="24"/>
          <w:szCs w:val="24"/>
        </w:rPr>
      </w:pPr>
      <w:r w:rsidRPr="00863D96">
        <w:rPr>
          <w:rFonts w:ascii="Arial" w:hAnsi="Arial" w:cs="Arial"/>
          <w:sz w:val="24"/>
          <w:szCs w:val="24"/>
        </w:rPr>
        <w:t xml:space="preserve">We may share this information with: </w:t>
      </w:r>
    </w:p>
    <w:p w14:paraId="0F56DE56" w14:textId="79855239" w:rsidR="00DE484C" w:rsidRPr="00DE484C" w:rsidRDefault="00863D96" w:rsidP="00DE484C">
      <w:pPr>
        <w:pStyle w:val="ListParagraph"/>
        <w:numPr>
          <w:ilvl w:val="0"/>
          <w:numId w:val="11"/>
        </w:numPr>
        <w:rPr>
          <w:rFonts w:ascii="Arial" w:hAnsi="Arial" w:cs="Arial"/>
          <w:sz w:val="24"/>
          <w:szCs w:val="24"/>
        </w:rPr>
      </w:pPr>
      <w:r w:rsidRPr="00DE484C">
        <w:rPr>
          <w:rFonts w:ascii="Arial" w:hAnsi="Arial" w:cs="Arial"/>
          <w:sz w:val="24"/>
          <w:szCs w:val="24"/>
        </w:rPr>
        <w:t xml:space="preserve">Other services within Kirklees Council; </w:t>
      </w:r>
    </w:p>
    <w:p w14:paraId="68372C16" w14:textId="79F2100D" w:rsidR="00DE484C" w:rsidRPr="00DE484C" w:rsidRDefault="00863D96" w:rsidP="00DE484C">
      <w:pPr>
        <w:pStyle w:val="ListParagraph"/>
        <w:numPr>
          <w:ilvl w:val="0"/>
          <w:numId w:val="11"/>
        </w:numPr>
        <w:rPr>
          <w:rFonts w:ascii="Arial" w:hAnsi="Arial" w:cs="Arial"/>
          <w:sz w:val="24"/>
          <w:szCs w:val="24"/>
        </w:rPr>
      </w:pPr>
      <w:r w:rsidRPr="00DE484C">
        <w:rPr>
          <w:rFonts w:ascii="Arial" w:hAnsi="Arial" w:cs="Arial"/>
          <w:sz w:val="24"/>
          <w:szCs w:val="24"/>
        </w:rPr>
        <w:t xml:space="preserve">National government department </w:t>
      </w:r>
      <w:proofErr w:type="gramStart"/>
      <w:r w:rsidRPr="00DE484C">
        <w:rPr>
          <w:rFonts w:ascii="Arial" w:hAnsi="Arial" w:cs="Arial"/>
          <w:sz w:val="24"/>
          <w:szCs w:val="24"/>
        </w:rPr>
        <w:t>e.g.</w:t>
      </w:r>
      <w:proofErr w:type="gramEnd"/>
      <w:r w:rsidRPr="00DE484C">
        <w:rPr>
          <w:rFonts w:ascii="Arial" w:hAnsi="Arial" w:cs="Arial"/>
          <w:sz w:val="24"/>
          <w:szCs w:val="24"/>
        </w:rPr>
        <w:t xml:space="preserve"> Department for Education</w:t>
      </w:r>
      <w:r w:rsidR="00DE484C">
        <w:rPr>
          <w:rFonts w:ascii="Arial" w:hAnsi="Arial" w:cs="Arial"/>
          <w:sz w:val="24"/>
          <w:szCs w:val="24"/>
        </w:rPr>
        <w:t xml:space="preserve">, who </w:t>
      </w:r>
      <w:r w:rsidR="005A6504">
        <w:rPr>
          <w:rFonts w:ascii="Arial" w:hAnsi="Arial" w:cs="Arial"/>
          <w:sz w:val="24"/>
          <w:szCs w:val="24"/>
        </w:rPr>
        <w:t>require proof of eligibility to fund the programme</w:t>
      </w:r>
      <w:r w:rsidRPr="00DE484C">
        <w:rPr>
          <w:rFonts w:ascii="Arial" w:hAnsi="Arial" w:cs="Arial"/>
          <w:sz w:val="24"/>
          <w:szCs w:val="24"/>
        </w:rPr>
        <w:t xml:space="preserve">; </w:t>
      </w:r>
    </w:p>
    <w:p w14:paraId="397D1F64" w14:textId="24A5B3B5" w:rsidR="00DE484C" w:rsidRDefault="00DE484C" w:rsidP="00DE484C">
      <w:pPr>
        <w:pStyle w:val="ListParagraph"/>
        <w:numPr>
          <w:ilvl w:val="0"/>
          <w:numId w:val="11"/>
        </w:numPr>
        <w:rPr>
          <w:rFonts w:ascii="Arial" w:hAnsi="Arial" w:cs="Arial"/>
          <w:sz w:val="24"/>
          <w:szCs w:val="24"/>
        </w:rPr>
      </w:pPr>
      <w:r w:rsidRPr="00DE484C">
        <w:rPr>
          <w:rFonts w:ascii="Arial" w:hAnsi="Arial" w:cs="Arial"/>
          <w:sz w:val="24"/>
          <w:szCs w:val="24"/>
        </w:rPr>
        <w:t>Other VCSE partners</w:t>
      </w:r>
      <w:r>
        <w:rPr>
          <w:rFonts w:ascii="Arial" w:hAnsi="Arial" w:cs="Arial"/>
          <w:sz w:val="24"/>
          <w:szCs w:val="24"/>
        </w:rPr>
        <w:t xml:space="preserve"> who are administering and coordinating the programme on our behalf</w:t>
      </w:r>
      <w:r w:rsidRPr="00DE484C">
        <w:rPr>
          <w:rFonts w:ascii="Arial" w:hAnsi="Arial" w:cs="Arial"/>
          <w:sz w:val="24"/>
          <w:szCs w:val="24"/>
        </w:rPr>
        <w:t>;</w:t>
      </w:r>
    </w:p>
    <w:p w14:paraId="57AD6E79" w14:textId="01872AAF" w:rsidR="00863D96" w:rsidRPr="00DE484C" w:rsidRDefault="00863D96" w:rsidP="00DE484C">
      <w:pPr>
        <w:pStyle w:val="ListParagraph"/>
        <w:numPr>
          <w:ilvl w:val="0"/>
          <w:numId w:val="11"/>
        </w:numPr>
        <w:rPr>
          <w:rFonts w:ascii="Arial" w:hAnsi="Arial" w:cs="Arial"/>
          <w:sz w:val="24"/>
          <w:szCs w:val="24"/>
        </w:rPr>
      </w:pPr>
      <w:r w:rsidRPr="00DE484C">
        <w:rPr>
          <w:rFonts w:ascii="Arial" w:hAnsi="Arial" w:cs="Arial"/>
          <w:sz w:val="24"/>
          <w:szCs w:val="24"/>
        </w:rPr>
        <w:t>Other partners such as health and the police.</w:t>
      </w:r>
    </w:p>
    <w:p w14:paraId="050C8E62" w14:textId="77777777" w:rsidR="00863D96" w:rsidRDefault="00863D96" w:rsidP="00F03903">
      <w:r w:rsidRPr="00863D96">
        <w:rPr>
          <w:rFonts w:ascii="Arial" w:hAnsi="Arial" w:cs="Arial"/>
          <w:sz w:val="24"/>
          <w:szCs w:val="24"/>
        </w:rPr>
        <w:t>We do not share personal information about you with anyone else without consent unless the law and our policies allow us to do so.</w:t>
      </w:r>
      <w:r>
        <w:t xml:space="preserve"> </w:t>
      </w:r>
    </w:p>
    <w:p w14:paraId="16E160AF" w14:textId="6C1A19B6" w:rsidR="00975463" w:rsidRDefault="00975463" w:rsidP="00975463">
      <w:pPr>
        <w:pStyle w:val="Heading2"/>
      </w:pPr>
      <w:r>
        <w:t xml:space="preserve">Your data protection </w:t>
      </w:r>
      <w:proofErr w:type="gramStart"/>
      <w:r>
        <w:t>rights</w:t>
      </w:r>
      <w:proofErr w:type="gramEnd"/>
    </w:p>
    <w:p w14:paraId="613D66FA" w14:textId="49AF4345" w:rsidR="00975463" w:rsidRPr="00975463" w:rsidRDefault="00975463" w:rsidP="00975463">
      <w:pPr>
        <w:rPr>
          <w:rFonts w:ascii="Arial" w:hAnsi="Arial" w:cs="Arial"/>
          <w:sz w:val="24"/>
          <w:szCs w:val="24"/>
        </w:rPr>
      </w:pPr>
      <w:r w:rsidRPr="00975463">
        <w:rPr>
          <w:rFonts w:ascii="Arial" w:hAnsi="Arial" w:cs="Arial"/>
          <w:sz w:val="24"/>
          <w:szCs w:val="24"/>
        </w:rPr>
        <w:t xml:space="preserve">Under data protection law, you have </w:t>
      </w:r>
      <w:proofErr w:type="gramStart"/>
      <w:r w:rsidR="003B6E34">
        <w:rPr>
          <w:rFonts w:ascii="Arial" w:hAnsi="Arial" w:cs="Arial"/>
          <w:sz w:val="24"/>
          <w:szCs w:val="24"/>
        </w:rPr>
        <w:t>a number of</w:t>
      </w:r>
      <w:proofErr w:type="gramEnd"/>
      <w:r w:rsidR="003B6E34">
        <w:rPr>
          <w:rFonts w:ascii="Arial" w:hAnsi="Arial" w:cs="Arial"/>
          <w:sz w:val="24"/>
          <w:szCs w:val="24"/>
        </w:rPr>
        <w:t xml:space="preserve"> </w:t>
      </w:r>
      <w:r w:rsidRPr="00975463">
        <w:rPr>
          <w:rFonts w:ascii="Arial" w:hAnsi="Arial" w:cs="Arial"/>
          <w:sz w:val="24"/>
          <w:szCs w:val="24"/>
        </w:rPr>
        <w:t>rights</w:t>
      </w:r>
      <w:r w:rsidR="003B6E34">
        <w:rPr>
          <w:rFonts w:ascii="Arial" w:hAnsi="Arial" w:cs="Arial"/>
          <w:sz w:val="24"/>
          <w:szCs w:val="24"/>
        </w:rPr>
        <w:t>, including the right to have your records rectified and the right to ask for access to all the information the Council holds about you. These rights are listed in more detail on</w:t>
      </w:r>
      <w:r w:rsidRPr="00975463">
        <w:rPr>
          <w:rFonts w:ascii="Arial" w:hAnsi="Arial" w:cs="Arial"/>
          <w:sz w:val="24"/>
          <w:szCs w:val="24"/>
        </w:rPr>
        <w:t xml:space="preserve"> </w:t>
      </w:r>
      <w:hyperlink r:id="rId8" w:history="1">
        <w:r w:rsidR="003B6E34" w:rsidRPr="00421831">
          <w:rPr>
            <w:rStyle w:val="Hyperlink"/>
            <w:rFonts w:cs="Arial"/>
            <w:szCs w:val="24"/>
          </w:rPr>
          <w:t>Kirklees Council’s data protection rights page</w:t>
        </w:r>
      </w:hyperlink>
      <w:r w:rsidR="003B6E34">
        <w:rPr>
          <w:rFonts w:ascii="Arial" w:hAnsi="Arial" w:cs="Arial"/>
          <w:sz w:val="24"/>
          <w:szCs w:val="24"/>
        </w:rPr>
        <w:t>.</w:t>
      </w:r>
    </w:p>
    <w:p w14:paraId="7142AD23" w14:textId="77777777" w:rsidR="00975463" w:rsidRPr="00975463" w:rsidRDefault="00975463" w:rsidP="00975463">
      <w:pPr>
        <w:rPr>
          <w:rFonts w:ascii="Arial" w:hAnsi="Arial" w:cs="Arial"/>
          <w:sz w:val="24"/>
          <w:szCs w:val="24"/>
        </w:rPr>
      </w:pPr>
      <w:r w:rsidRPr="00975463">
        <w:rPr>
          <w:rFonts w:ascii="Arial" w:hAnsi="Arial" w:cs="Arial"/>
          <w:sz w:val="24"/>
          <w:szCs w:val="24"/>
        </w:rPr>
        <w:t>You are not required to pay any charge for exercising your rights. If you make a request, we have one month to respond to you.</w:t>
      </w:r>
    </w:p>
    <w:p w14:paraId="25F91CF0" w14:textId="2702D2BB" w:rsidR="00975463" w:rsidRPr="00975463" w:rsidRDefault="00975463" w:rsidP="00975463">
      <w:pPr>
        <w:rPr>
          <w:rFonts w:ascii="Arial" w:hAnsi="Arial" w:cs="Arial"/>
          <w:sz w:val="24"/>
          <w:szCs w:val="24"/>
        </w:rPr>
      </w:pPr>
      <w:r w:rsidRPr="00975463">
        <w:rPr>
          <w:rFonts w:ascii="Arial" w:hAnsi="Arial" w:cs="Arial"/>
          <w:sz w:val="24"/>
          <w:szCs w:val="24"/>
        </w:rPr>
        <w:t xml:space="preserve">Please contact us at </w:t>
      </w:r>
      <w:hyperlink r:id="rId9" w:history="1">
        <w:r w:rsidR="00CC0D4E" w:rsidRPr="00FE65B8">
          <w:rPr>
            <w:rStyle w:val="Hyperlink"/>
            <w:rFonts w:cs="Arial"/>
            <w:szCs w:val="24"/>
          </w:rPr>
          <w:t>Data.protection@kirklees.gov.uk</w:t>
        </w:r>
      </w:hyperlink>
      <w:r w:rsidR="00CC0D4E">
        <w:rPr>
          <w:rFonts w:ascii="Arial" w:hAnsi="Arial" w:cs="Arial"/>
          <w:sz w:val="24"/>
          <w:szCs w:val="24"/>
        </w:rPr>
        <w:t xml:space="preserve"> </w:t>
      </w:r>
      <w:r w:rsidRPr="00975463">
        <w:rPr>
          <w:rFonts w:ascii="Arial" w:hAnsi="Arial" w:cs="Arial"/>
          <w:sz w:val="24"/>
          <w:szCs w:val="24"/>
        </w:rPr>
        <w:t>if you wish to make a request.</w:t>
      </w:r>
    </w:p>
    <w:p w14:paraId="498CB2DA" w14:textId="77777777" w:rsidR="0033156D" w:rsidRDefault="0033156D" w:rsidP="004224C3">
      <w:pPr>
        <w:pStyle w:val="Heading2"/>
      </w:pPr>
      <w:r w:rsidRPr="00355BBC">
        <w:t xml:space="preserve">Further </w:t>
      </w:r>
      <w:r w:rsidRPr="004224C3">
        <w:t>information</w:t>
      </w:r>
    </w:p>
    <w:p w14:paraId="35B63986" w14:textId="77777777" w:rsidR="000F4E67" w:rsidRDefault="0033156D" w:rsidP="0033156D">
      <w:pPr>
        <w:rPr>
          <w:lang w:eastAsia="en-GB"/>
        </w:rPr>
      </w:pPr>
      <w:r w:rsidRPr="001D4C2C">
        <w:rPr>
          <w:rFonts w:ascii="Arial" w:hAnsi="Arial" w:cs="Arial"/>
          <w:sz w:val="24"/>
          <w:szCs w:val="24"/>
          <w:lang w:eastAsia="en-GB"/>
        </w:rPr>
        <w:t xml:space="preserve">If you would like further information about how we manage your data, please see </w:t>
      </w:r>
      <w:r>
        <w:rPr>
          <w:rFonts w:ascii="Arial" w:hAnsi="Arial" w:cs="Arial"/>
          <w:sz w:val="24"/>
          <w:szCs w:val="24"/>
          <w:lang w:eastAsia="en-GB"/>
        </w:rPr>
        <w:t xml:space="preserve">the </w:t>
      </w:r>
      <w:hyperlink r:id="rId10" w:history="1">
        <w:r w:rsidR="004224C3" w:rsidRPr="007262A8">
          <w:rPr>
            <w:rStyle w:val="Hyperlink"/>
            <w:rFonts w:cs="Arial"/>
            <w:szCs w:val="24"/>
            <w:lang w:eastAsia="en-GB"/>
          </w:rPr>
          <w:t>Kirklees Council privacy notice</w:t>
        </w:r>
      </w:hyperlink>
      <w:r w:rsidR="004224C3">
        <w:rPr>
          <w:rFonts w:ascii="Arial" w:hAnsi="Arial" w:cs="Arial"/>
          <w:sz w:val="24"/>
          <w:szCs w:val="24"/>
          <w:lang w:eastAsia="en-GB"/>
        </w:rPr>
        <w:t>.</w:t>
      </w:r>
    </w:p>
    <w:p w14:paraId="04DA6832" w14:textId="527ADB5B" w:rsidR="007C1BF5" w:rsidRPr="00B54740" w:rsidRDefault="0033156D" w:rsidP="005A6504">
      <w:pPr>
        <w:pStyle w:val="NormalWeb"/>
        <w:rPr>
          <w:rFonts w:ascii="Arial" w:hAnsi="Arial" w:cs="Arial"/>
          <w:lang w:val="en"/>
        </w:rPr>
      </w:pPr>
      <w:r w:rsidRPr="00355BBC">
        <w:rPr>
          <w:rFonts w:ascii="Arial" w:hAnsi="Arial" w:cs="Arial"/>
          <w:color w:val="000000" w:themeColor="text1"/>
        </w:rPr>
        <w:t>If you would like further information about this privacy notice, please contact:</w:t>
      </w:r>
      <w:r w:rsidR="005A6504">
        <w:rPr>
          <w:rFonts w:ascii="Arial" w:hAnsi="Arial" w:cs="Arial"/>
          <w:color w:val="000000" w:themeColor="text1"/>
        </w:rPr>
        <w:t xml:space="preserve"> </w:t>
      </w:r>
      <w:hyperlink r:id="rId11" w:history="1">
        <w:r w:rsidR="007C1BF5" w:rsidRPr="00E13C6E">
          <w:rPr>
            <w:rStyle w:val="Hyperlink"/>
            <w:rFonts w:cs="Arial"/>
            <w:lang w:val="en"/>
          </w:rPr>
          <w:t>HAF@kirklees.gov.uk</w:t>
        </w:r>
      </w:hyperlink>
    </w:p>
    <w:p w14:paraId="15D208A3" w14:textId="1F957FAC" w:rsidR="0033156D" w:rsidRDefault="0033156D" w:rsidP="0033156D">
      <w:pPr>
        <w:rPr>
          <w:rFonts w:ascii="Arial" w:hAnsi="Arial" w:cs="Arial"/>
          <w:sz w:val="24"/>
          <w:szCs w:val="24"/>
        </w:rPr>
      </w:pPr>
      <w:r w:rsidRPr="000C1B20">
        <w:rPr>
          <w:rFonts w:ascii="Arial" w:hAnsi="Arial" w:cs="Arial"/>
          <w:sz w:val="24"/>
          <w:szCs w:val="24"/>
        </w:rPr>
        <w:t>If you have</w:t>
      </w:r>
      <w:r>
        <w:rPr>
          <w:rFonts w:ascii="Arial" w:hAnsi="Arial" w:cs="Arial"/>
          <w:sz w:val="24"/>
          <w:szCs w:val="24"/>
        </w:rPr>
        <w:t xml:space="preserve"> any worries or questions about how your personal data is handled, please </w:t>
      </w:r>
      <w:r w:rsidR="00317A4A">
        <w:rPr>
          <w:rFonts w:ascii="Arial" w:hAnsi="Arial" w:cs="Arial"/>
          <w:sz w:val="24"/>
          <w:szCs w:val="24"/>
        </w:rPr>
        <w:t>contact</w:t>
      </w:r>
      <w:r>
        <w:rPr>
          <w:rFonts w:ascii="Arial" w:hAnsi="Arial" w:cs="Arial"/>
          <w:sz w:val="24"/>
          <w:szCs w:val="24"/>
        </w:rPr>
        <w:t xml:space="preserve"> the Data Protection Officer at </w:t>
      </w:r>
      <w:hyperlink r:id="rId12" w:history="1">
        <w:r w:rsidRPr="00C973D7">
          <w:rPr>
            <w:rStyle w:val="Hyperlink"/>
            <w:rFonts w:cs="Arial"/>
            <w:szCs w:val="24"/>
          </w:rPr>
          <w:t>DPO@kirklees.gov.uk</w:t>
        </w:r>
      </w:hyperlink>
      <w:r>
        <w:rPr>
          <w:rFonts w:ascii="Arial" w:hAnsi="Arial" w:cs="Arial"/>
          <w:sz w:val="24"/>
          <w:szCs w:val="24"/>
        </w:rPr>
        <w:t xml:space="preserve"> or by ringing 01484 221000.</w:t>
      </w:r>
    </w:p>
    <w:p w14:paraId="4F446589" w14:textId="7EFF27EB" w:rsidR="005A6504" w:rsidRDefault="00975463" w:rsidP="00166554">
      <w:pPr>
        <w:rPr>
          <w:rFonts w:ascii="Arial" w:hAnsi="Arial" w:cs="Arial"/>
          <w:sz w:val="24"/>
          <w:szCs w:val="24"/>
        </w:rPr>
      </w:pPr>
      <w:r w:rsidRPr="00975463">
        <w:rPr>
          <w:rFonts w:ascii="Arial" w:hAnsi="Arial" w:cs="Arial"/>
          <w:sz w:val="24"/>
          <w:szCs w:val="24"/>
        </w:rPr>
        <w:t>You can also complain to the ICO if you are unhappy with how we have used your data.</w:t>
      </w:r>
      <w:r w:rsidR="00BC6E0C">
        <w:rPr>
          <w:rFonts w:ascii="Arial" w:hAnsi="Arial" w:cs="Arial"/>
          <w:sz w:val="24"/>
          <w:szCs w:val="24"/>
        </w:rPr>
        <w:t xml:space="preserve"> You can contact the ICO </w:t>
      </w:r>
      <w:r w:rsidR="00C44B94">
        <w:rPr>
          <w:rFonts w:ascii="Arial" w:hAnsi="Arial" w:cs="Arial"/>
          <w:sz w:val="24"/>
          <w:szCs w:val="24"/>
        </w:rPr>
        <w:t xml:space="preserve">via the </w:t>
      </w:r>
      <w:hyperlink r:id="rId13" w:history="1">
        <w:r w:rsidR="00C44B94" w:rsidRPr="00C44B94">
          <w:rPr>
            <w:rStyle w:val="Hyperlink"/>
            <w:rFonts w:cs="Arial"/>
            <w:szCs w:val="24"/>
          </w:rPr>
          <w:t>‘Contact us’ page on their website</w:t>
        </w:r>
      </w:hyperlink>
      <w:r w:rsidR="00C44B94">
        <w:rPr>
          <w:rFonts w:ascii="Arial" w:hAnsi="Arial" w:cs="Arial"/>
          <w:sz w:val="24"/>
          <w:szCs w:val="24"/>
        </w:rPr>
        <w:t xml:space="preserve">, </w:t>
      </w:r>
      <w:r w:rsidR="00BC6E0C">
        <w:rPr>
          <w:rFonts w:ascii="Arial" w:hAnsi="Arial" w:cs="Arial"/>
          <w:sz w:val="24"/>
          <w:szCs w:val="24"/>
        </w:rPr>
        <w:t xml:space="preserve">or by ringing </w:t>
      </w:r>
      <w:r w:rsidR="00BC6E0C" w:rsidRPr="00975463">
        <w:rPr>
          <w:rFonts w:ascii="Arial" w:hAnsi="Arial" w:cs="Arial"/>
          <w:sz w:val="24"/>
          <w:szCs w:val="24"/>
        </w:rPr>
        <w:t>0303 123 1113</w:t>
      </w:r>
      <w:r w:rsidR="00166554">
        <w:rPr>
          <w:rFonts w:ascii="Arial" w:hAnsi="Arial" w:cs="Arial"/>
          <w:sz w:val="24"/>
          <w:szCs w:val="24"/>
        </w:rPr>
        <w:t>.</w:t>
      </w:r>
    </w:p>
    <w:p w14:paraId="53059251" w14:textId="77777777" w:rsidR="00166554" w:rsidRPr="00166554" w:rsidRDefault="00166554" w:rsidP="00166554">
      <w:pPr>
        <w:rPr>
          <w:rFonts w:ascii="Arial" w:hAnsi="Arial" w:cs="Arial"/>
          <w:sz w:val="24"/>
          <w:szCs w:val="24"/>
        </w:rPr>
      </w:pPr>
    </w:p>
    <w:p w14:paraId="665505AB" w14:textId="77777777" w:rsidR="00166554" w:rsidRPr="00166554" w:rsidRDefault="00166554" w:rsidP="00166554">
      <w:pPr>
        <w:rPr>
          <w:rFonts w:ascii="Arial" w:hAnsi="Arial" w:cs="Arial"/>
          <w:sz w:val="24"/>
          <w:szCs w:val="24"/>
        </w:rPr>
      </w:pPr>
    </w:p>
    <w:p w14:paraId="0C61AE2E" w14:textId="77777777" w:rsidR="00166554" w:rsidRPr="00166554" w:rsidRDefault="00166554" w:rsidP="00166554">
      <w:pPr>
        <w:rPr>
          <w:rFonts w:ascii="Arial" w:hAnsi="Arial" w:cs="Arial"/>
          <w:sz w:val="24"/>
          <w:szCs w:val="24"/>
        </w:rPr>
      </w:pPr>
    </w:p>
    <w:p w14:paraId="0481DB3D" w14:textId="77777777" w:rsidR="00166554" w:rsidRPr="00166554" w:rsidRDefault="00166554" w:rsidP="00166554">
      <w:pPr>
        <w:rPr>
          <w:rFonts w:ascii="Arial" w:hAnsi="Arial" w:cs="Arial"/>
          <w:sz w:val="24"/>
          <w:szCs w:val="24"/>
        </w:rPr>
      </w:pPr>
    </w:p>
    <w:p w14:paraId="7EA22160" w14:textId="77777777" w:rsidR="00166554" w:rsidRPr="00166554" w:rsidRDefault="00166554" w:rsidP="00166554">
      <w:pPr>
        <w:jc w:val="right"/>
        <w:rPr>
          <w:rFonts w:ascii="Arial" w:hAnsi="Arial" w:cs="Arial"/>
          <w:sz w:val="24"/>
          <w:szCs w:val="24"/>
        </w:rPr>
      </w:pPr>
    </w:p>
    <w:sectPr w:rsidR="00166554" w:rsidRPr="00166554" w:rsidSect="001D4C2C">
      <w:headerReference w:type="default" r:id="rId14"/>
      <w:footerReference w:type="default" r:id="rId15"/>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BC2E" w14:textId="77777777" w:rsidR="00CB52FD" w:rsidRDefault="00CB52FD" w:rsidP="00C55E53">
      <w:pPr>
        <w:spacing w:after="0" w:line="240" w:lineRule="auto"/>
      </w:pPr>
      <w:r>
        <w:separator/>
      </w:r>
    </w:p>
  </w:endnote>
  <w:endnote w:type="continuationSeparator" w:id="0">
    <w:p w14:paraId="1B227B1B" w14:textId="77777777" w:rsidR="00CB52FD" w:rsidRDefault="00CB52FD" w:rsidP="00C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F801" w14:textId="0B07E0E8" w:rsidR="00C97981" w:rsidRDefault="00C97981" w:rsidP="00C97981">
    <w:pPr>
      <w:pStyle w:val="Footer"/>
      <w:jc w:val="right"/>
    </w:pPr>
    <w:r>
      <w:t xml:space="preserve">Date completed: </w:t>
    </w:r>
    <w:proofErr w:type="gramStart"/>
    <w:r w:rsidR="005A6504">
      <w:t>1</w:t>
    </w:r>
    <w:r w:rsidR="00166554">
      <w:t>6</w:t>
    </w:r>
    <w:r>
      <w:t>/</w:t>
    </w:r>
    <w:r w:rsidR="005A6504">
      <w:t>0</w:t>
    </w:r>
    <w:r w:rsidR="00166554">
      <w:t>6</w:t>
    </w:r>
    <w:r>
      <w:t>/</w:t>
    </w:r>
    <w:r w:rsidR="005A6504">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9C25" w14:textId="77777777" w:rsidR="00CB52FD" w:rsidRDefault="00CB52FD" w:rsidP="00C55E53">
      <w:pPr>
        <w:spacing w:after="0" w:line="240" w:lineRule="auto"/>
      </w:pPr>
      <w:r>
        <w:separator/>
      </w:r>
    </w:p>
  </w:footnote>
  <w:footnote w:type="continuationSeparator" w:id="0">
    <w:p w14:paraId="6A6E674B" w14:textId="77777777" w:rsidR="00CB52FD" w:rsidRDefault="00CB52FD" w:rsidP="00C5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16BD" w14:textId="77777777" w:rsidR="00C55E53" w:rsidRDefault="00C55E53">
    <w:pPr>
      <w:pStyle w:val="Header"/>
    </w:pPr>
    <w:r>
      <w:rPr>
        <w:noProof/>
        <w:lang w:eastAsia="en-GB"/>
      </w:rPr>
      <w:drawing>
        <wp:inline distT="0" distB="0" distL="0" distR="0" wp14:anchorId="4B1504B5" wp14:editId="00627F94">
          <wp:extent cx="2211054" cy="567978"/>
          <wp:effectExtent l="0" t="0" r="0" b="3810"/>
          <wp:docPr id="4" name="Picture 3" descr="Kirkle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Kirklees logo_(Black).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11054" cy="567978"/>
                  </a:xfrm>
                  <a:prstGeom prst="rect">
                    <a:avLst/>
                  </a:prstGeom>
                </pic:spPr>
              </pic:pic>
            </a:graphicData>
          </a:graphic>
        </wp:inline>
      </w:drawing>
    </w:r>
  </w:p>
  <w:p w14:paraId="4B3D02C9" w14:textId="77777777" w:rsidR="00C55E53" w:rsidRDefault="00C55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162"/>
    <w:multiLevelType w:val="hybridMultilevel"/>
    <w:tmpl w:val="84F42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4A1F30"/>
    <w:multiLevelType w:val="hybridMultilevel"/>
    <w:tmpl w:val="34B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33906"/>
    <w:multiLevelType w:val="hybridMultilevel"/>
    <w:tmpl w:val="CA1A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C297A"/>
    <w:multiLevelType w:val="multilevel"/>
    <w:tmpl w:val="E5A20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9405B7"/>
    <w:multiLevelType w:val="hybridMultilevel"/>
    <w:tmpl w:val="E9D0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F3B51"/>
    <w:multiLevelType w:val="hybridMultilevel"/>
    <w:tmpl w:val="934E8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B43EEA"/>
    <w:multiLevelType w:val="multilevel"/>
    <w:tmpl w:val="A18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5F69ED"/>
    <w:multiLevelType w:val="hybridMultilevel"/>
    <w:tmpl w:val="21DE9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0F59CB"/>
    <w:multiLevelType w:val="multilevel"/>
    <w:tmpl w:val="F760B1E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8677F6"/>
    <w:multiLevelType w:val="hybridMultilevel"/>
    <w:tmpl w:val="EB6E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27835"/>
    <w:multiLevelType w:val="multilevel"/>
    <w:tmpl w:val="DD3854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7A672007"/>
    <w:multiLevelType w:val="hybridMultilevel"/>
    <w:tmpl w:val="A9C8F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3397529">
    <w:abstractNumId w:val="10"/>
  </w:num>
  <w:num w:numId="2" w16cid:durableId="715546259">
    <w:abstractNumId w:val="5"/>
  </w:num>
  <w:num w:numId="3" w16cid:durableId="983003885">
    <w:abstractNumId w:val="1"/>
  </w:num>
  <w:num w:numId="4" w16cid:durableId="1311668054">
    <w:abstractNumId w:val="2"/>
  </w:num>
  <w:num w:numId="5" w16cid:durableId="660042797">
    <w:abstractNumId w:val="11"/>
  </w:num>
  <w:num w:numId="6" w16cid:durableId="1344430593">
    <w:abstractNumId w:val="0"/>
  </w:num>
  <w:num w:numId="7" w16cid:durableId="1709253672">
    <w:abstractNumId w:val="9"/>
  </w:num>
  <w:num w:numId="8" w16cid:durableId="2115010500">
    <w:abstractNumId w:val="7"/>
  </w:num>
  <w:num w:numId="9" w16cid:durableId="115680739">
    <w:abstractNumId w:val="3"/>
  </w:num>
  <w:num w:numId="10" w16cid:durableId="668950234">
    <w:abstractNumId w:val="4"/>
  </w:num>
  <w:num w:numId="11" w16cid:durableId="1388336616">
    <w:abstractNumId w:val="8"/>
  </w:num>
  <w:num w:numId="12" w16cid:durableId="445582352">
    <w:abstractNumId w:val="12"/>
  </w:num>
  <w:num w:numId="13" w16cid:durableId="1664436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0A"/>
    <w:rsid w:val="00017E23"/>
    <w:rsid w:val="00043A41"/>
    <w:rsid w:val="000F4E67"/>
    <w:rsid w:val="00166554"/>
    <w:rsid w:val="00172678"/>
    <w:rsid w:val="00175FDC"/>
    <w:rsid w:val="001D14C2"/>
    <w:rsid w:val="001D4C2C"/>
    <w:rsid w:val="001E71AC"/>
    <w:rsid w:val="0026496A"/>
    <w:rsid w:val="002A0941"/>
    <w:rsid w:val="0030411B"/>
    <w:rsid w:val="00317A4A"/>
    <w:rsid w:val="0033156D"/>
    <w:rsid w:val="00355BBC"/>
    <w:rsid w:val="003745BF"/>
    <w:rsid w:val="003A7C68"/>
    <w:rsid w:val="003B6E34"/>
    <w:rsid w:val="00421831"/>
    <w:rsid w:val="004224C3"/>
    <w:rsid w:val="00437BDA"/>
    <w:rsid w:val="00461A9D"/>
    <w:rsid w:val="00483FE2"/>
    <w:rsid w:val="00516227"/>
    <w:rsid w:val="005266C4"/>
    <w:rsid w:val="00532FDD"/>
    <w:rsid w:val="00545DA5"/>
    <w:rsid w:val="005A6504"/>
    <w:rsid w:val="005D4B0A"/>
    <w:rsid w:val="005E7F27"/>
    <w:rsid w:val="005F1804"/>
    <w:rsid w:val="00666A4F"/>
    <w:rsid w:val="00686F65"/>
    <w:rsid w:val="006A1D44"/>
    <w:rsid w:val="007239C6"/>
    <w:rsid w:val="007262A8"/>
    <w:rsid w:val="00746DF1"/>
    <w:rsid w:val="007965D8"/>
    <w:rsid w:val="007C1BF5"/>
    <w:rsid w:val="007F23A4"/>
    <w:rsid w:val="00846019"/>
    <w:rsid w:val="00863D96"/>
    <w:rsid w:val="00896247"/>
    <w:rsid w:val="008C44A9"/>
    <w:rsid w:val="008C6FB1"/>
    <w:rsid w:val="00900093"/>
    <w:rsid w:val="00957907"/>
    <w:rsid w:val="00975463"/>
    <w:rsid w:val="009B21B9"/>
    <w:rsid w:val="009D6187"/>
    <w:rsid w:val="009E202B"/>
    <w:rsid w:val="009E47F6"/>
    <w:rsid w:val="00A1082F"/>
    <w:rsid w:val="00A20420"/>
    <w:rsid w:val="00A42EDB"/>
    <w:rsid w:val="00A465B5"/>
    <w:rsid w:val="00AC4114"/>
    <w:rsid w:val="00AD1046"/>
    <w:rsid w:val="00AD6F3A"/>
    <w:rsid w:val="00B54740"/>
    <w:rsid w:val="00B666CF"/>
    <w:rsid w:val="00BC2AD4"/>
    <w:rsid w:val="00BC6E0C"/>
    <w:rsid w:val="00BC7669"/>
    <w:rsid w:val="00BD7659"/>
    <w:rsid w:val="00BF02DE"/>
    <w:rsid w:val="00C14384"/>
    <w:rsid w:val="00C2167B"/>
    <w:rsid w:val="00C44B94"/>
    <w:rsid w:val="00C55E53"/>
    <w:rsid w:val="00C67F72"/>
    <w:rsid w:val="00C97981"/>
    <w:rsid w:val="00CB52FD"/>
    <w:rsid w:val="00CC0D4E"/>
    <w:rsid w:val="00CD65E5"/>
    <w:rsid w:val="00D16BAE"/>
    <w:rsid w:val="00D2263E"/>
    <w:rsid w:val="00DC14D4"/>
    <w:rsid w:val="00DC6D81"/>
    <w:rsid w:val="00DE484C"/>
    <w:rsid w:val="00E57A89"/>
    <w:rsid w:val="00E77E11"/>
    <w:rsid w:val="00E90C0B"/>
    <w:rsid w:val="00E956E7"/>
    <w:rsid w:val="00EB6AD3"/>
    <w:rsid w:val="00F0008D"/>
    <w:rsid w:val="00F03903"/>
    <w:rsid w:val="00F1386B"/>
    <w:rsid w:val="00F22A4E"/>
    <w:rsid w:val="00F26B83"/>
    <w:rsid w:val="00F87ECD"/>
    <w:rsid w:val="00FA1A9A"/>
    <w:rsid w:val="00FD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16FA"/>
  <w15:chartTrackingRefBased/>
  <w15:docId w15:val="{235F064C-87A6-425D-A80E-0194CD9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96"/>
  </w:style>
  <w:style w:type="paragraph" w:styleId="Heading1">
    <w:name w:val="heading 1"/>
    <w:basedOn w:val="Normal"/>
    <w:next w:val="Normal"/>
    <w:link w:val="Heading1Char"/>
    <w:uiPriority w:val="9"/>
    <w:qFormat/>
    <w:rsid w:val="007262A8"/>
    <w:pPr>
      <w:keepNext/>
      <w:keepLines/>
      <w:spacing w:before="240" w:after="0"/>
      <w:jc w:val="center"/>
      <w:outlineLvl w:val="0"/>
    </w:pPr>
    <w:rPr>
      <w:rFonts w:ascii="Arial" w:eastAsiaTheme="majorEastAsia" w:hAnsi="Arial" w:cstheme="majorBidi"/>
      <w:b/>
      <w:color w:val="2E74B5" w:themeColor="accent1" w:themeShade="BF"/>
      <w:sz w:val="44"/>
      <w:szCs w:val="32"/>
    </w:rPr>
  </w:style>
  <w:style w:type="paragraph" w:styleId="Heading2">
    <w:name w:val="heading 2"/>
    <w:basedOn w:val="Normal"/>
    <w:next w:val="Normal"/>
    <w:link w:val="Heading2Char"/>
    <w:qFormat/>
    <w:rsid w:val="00355BBC"/>
    <w:pPr>
      <w:keepNext/>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0A"/>
    <w:pPr>
      <w:ind w:left="720"/>
      <w:contextualSpacing/>
    </w:pPr>
  </w:style>
  <w:style w:type="paragraph" w:styleId="Header">
    <w:name w:val="header"/>
    <w:basedOn w:val="Normal"/>
    <w:link w:val="HeaderChar"/>
    <w:uiPriority w:val="99"/>
    <w:unhideWhenUsed/>
    <w:rsid w:val="00C5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E53"/>
  </w:style>
  <w:style w:type="paragraph" w:styleId="Footer">
    <w:name w:val="footer"/>
    <w:basedOn w:val="Normal"/>
    <w:link w:val="FooterChar"/>
    <w:uiPriority w:val="99"/>
    <w:unhideWhenUsed/>
    <w:rsid w:val="00C5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E53"/>
  </w:style>
  <w:style w:type="character" w:customStyle="1" w:styleId="Heading2Char">
    <w:name w:val="Heading 2 Char"/>
    <w:basedOn w:val="DefaultParagraphFont"/>
    <w:link w:val="Heading2"/>
    <w:rsid w:val="00355BBC"/>
    <w:rPr>
      <w:rFonts w:ascii="Arial" w:eastAsia="Times New Roman" w:hAnsi="Arial" w:cs="Times New Roman"/>
      <w:b/>
      <w:color w:val="104F75"/>
      <w:sz w:val="32"/>
      <w:szCs w:val="32"/>
      <w:lang w:eastAsia="en-GB"/>
    </w:rPr>
  </w:style>
  <w:style w:type="character" w:styleId="Hyperlink">
    <w:name w:val="Hyperlink"/>
    <w:uiPriority w:val="99"/>
    <w:unhideWhenUsed/>
    <w:qFormat/>
    <w:rsid w:val="00355BBC"/>
    <w:rPr>
      <w:rFonts w:ascii="Arial" w:hAnsi="Arial"/>
      <w:color w:val="0000FF"/>
      <w:sz w:val="24"/>
      <w:u w:val="single"/>
    </w:rPr>
  </w:style>
  <w:style w:type="paragraph" w:styleId="NormalWeb">
    <w:name w:val="Normal (Web)"/>
    <w:basedOn w:val="Normal"/>
    <w:uiPriority w:val="99"/>
    <w:unhideWhenUsed/>
    <w:rsid w:val="003745BF"/>
    <w:rPr>
      <w:rFonts w:ascii="Times New Roman" w:hAnsi="Times New Roman" w:cs="Times New Roman"/>
      <w:sz w:val="24"/>
      <w:szCs w:val="24"/>
    </w:rPr>
  </w:style>
  <w:style w:type="paragraph" w:styleId="Title">
    <w:name w:val="Title"/>
    <w:basedOn w:val="Normal"/>
    <w:next w:val="Normal"/>
    <w:link w:val="TitleChar"/>
    <w:uiPriority w:val="10"/>
    <w:qFormat/>
    <w:rsid w:val="007262A8"/>
    <w:pPr>
      <w:spacing w:after="0" w:line="240" w:lineRule="auto"/>
      <w:contextualSpacing/>
      <w:jc w:val="center"/>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uiPriority w:val="10"/>
    <w:rsid w:val="007262A8"/>
    <w:rPr>
      <w:rFonts w:ascii="Arial" w:eastAsiaTheme="majorEastAsia" w:hAnsi="Arial" w:cstheme="majorBidi"/>
      <w:spacing w:val="-10"/>
      <w:kern w:val="28"/>
      <w:sz w:val="48"/>
      <w:szCs w:val="56"/>
    </w:rPr>
  </w:style>
  <w:style w:type="character" w:customStyle="1" w:styleId="Heading1Char">
    <w:name w:val="Heading 1 Char"/>
    <w:basedOn w:val="DefaultParagraphFont"/>
    <w:link w:val="Heading1"/>
    <w:uiPriority w:val="9"/>
    <w:rsid w:val="007262A8"/>
    <w:rPr>
      <w:rFonts w:ascii="Arial" w:eastAsiaTheme="majorEastAsia" w:hAnsi="Arial" w:cstheme="majorBidi"/>
      <w:b/>
      <w:color w:val="2E74B5" w:themeColor="accent1" w:themeShade="BF"/>
      <w:sz w:val="44"/>
      <w:szCs w:val="32"/>
    </w:rPr>
  </w:style>
  <w:style w:type="character" w:styleId="Strong">
    <w:name w:val="Strong"/>
    <w:basedOn w:val="DefaultParagraphFont"/>
    <w:uiPriority w:val="22"/>
    <w:qFormat/>
    <w:rsid w:val="001D14C2"/>
    <w:rPr>
      <w:b/>
      <w:bCs/>
    </w:rPr>
  </w:style>
  <w:style w:type="character" w:styleId="UnresolvedMention">
    <w:name w:val="Unresolved Mention"/>
    <w:basedOn w:val="DefaultParagraphFont"/>
    <w:uiPriority w:val="99"/>
    <w:semiHidden/>
    <w:unhideWhenUsed/>
    <w:rsid w:val="001D14C2"/>
    <w:rPr>
      <w:color w:val="605E5C"/>
      <w:shd w:val="clear" w:color="auto" w:fill="E1DFDD"/>
    </w:rPr>
  </w:style>
  <w:style w:type="character" w:styleId="FollowedHyperlink">
    <w:name w:val="FollowedHyperlink"/>
    <w:basedOn w:val="DefaultParagraphFont"/>
    <w:uiPriority w:val="99"/>
    <w:semiHidden/>
    <w:unhideWhenUsed/>
    <w:rsid w:val="006A1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1547">
      <w:bodyDiv w:val="1"/>
      <w:marLeft w:val="0"/>
      <w:marRight w:val="0"/>
      <w:marTop w:val="0"/>
      <w:marBottom w:val="0"/>
      <w:divBdr>
        <w:top w:val="none" w:sz="0" w:space="0" w:color="auto"/>
        <w:left w:val="none" w:sz="0" w:space="0" w:color="auto"/>
        <w:bottom w:val="none" w:sz="0" w:space="0" w:color="auto"/>
        <w:right w:val="none" w:sz="0" w:space="0" w:color="auto"/>
      </w:divBdr>
    </w:div>
    <w:div w:id="237835030">
      <w:bodyDiv w:val="1"/>
      <w:marLeft w:val="0"/>
      <w:marRight w:val="0"/>
      <w:marTop w:val="0"/>
      <w:marBottom w:val="0"/>
      <w:divBdr>
        <w:top w:val="none" w:sz="0" w:space="0" w:color="auto"/>
        <w:left w:val="none" w:sz="0" w:space="0" w:color="auto"/>
        <w:bottom w:val="none" w:sz="0" w:space="0" w:color="auto"/>
        <w:right w:val="none" w:sz="0" w:space="0" w:color="auto"/>
      </w:divBdr>
    </w:div>
    <w:div w:id="288123721">
      <w:bodyDiv w:val="1"/>
      <w:marLeft w:val="0"/>
      <w:marRight w:val="0"/>
      <w:marTop w:val="0"/>
      <w:marBottom w:val="0"/>
      <w:divBdr>
        <w:top w:val="none" w:sz="0" w:space="0" w:color="auto"/>
        <w:left w:val="none" w:sz="0" w:space="0" w:color="auto"/>
        <w:bottom w:val="none" w:sz="0" w:space="0" w:color="auto"/>
        <w:right w:val="none" w:sz="0" w:space="0" w:color="auto"/>
      </w:divBdr>
    </w:div>
    <w:div w:id="559249700">
      <w:bodyDiv w:val="1"/>
      <w:marLeft w:val="0"/>
      <w:marRight w:val="0"/>
      <w:marTop w:val="0"/>
      <w:marBottom w:val="0"/>
      <w:divBdr>
        <w:top w:val="none" w:sz="0" w:space="0" w:color="auto"/>
        <w:left w:val="none" w:sz="0" w:space="0" w:color="auto"/>
        <w:bottom w:val="none" w:sz="0" w:space="0" w:color="auto"/>
        <w:right w:val="none" w:sz="0" w:space="0" w:color="auto"/>
      </w:divBdr>
    </w:div>
    <w:div w:id="760105110">
      <w:bodyDiv w:val="1"/>
      <w:marLeft w:val="0"/>
      <w:marRight w:val="0"/>
      <w:marTop w:val="0"/>
      <w:marBottom w:val="0"/>
      <w:divBdr>
        <w:top w:val="none" w:sz="0" w:space="0" w:color="auto"/>
        <w:left w:val="none" w:sz="0" w:space="0" w:color="auto"/>
        <w:bottom w:val="none" w:sz="0" w:space="0" w:color="auto"/>
        <w:right w:val="none" w:sz="0" w:space="0" w:color="auto"/>
      </w:divBdr>
    </w:div>
    <w:div w:id="777601847">
      <w:bodyDiv w:val="1"/>
      <w:marLeft w:val="0"/>
      <w:marRight w:val="0"/>
      <w:marTop w:val="0"/>
      <w:marBottom w:val="0"/>
      <w:divBdr>
        <w:top w:val="none" w:sz="0" w:space="0" w:color="auto"/>
        <w:left w:val="none" w:sz="0" w:space="0" w:color="auto"/>
        <w:bottom w:val="none" w:sz="0" w:space="0" w:color="auto"/>
        <w:right w:val="none" w:sz="0" w:space="0" w:color="auto"/>
      </w:divBdr>
    </w:div>
    <w:div w:id="814419497">
      <w:bodyDiv w:val="1"/>
      <w:marLeft w:val="0"/>
      <w:marRight w:val="0"/>
      <w:marTop w:val="0"/>
      <w:marBottom w:val="0"/>
      <w:divBdr>
        <w:top w:val="none" w:sz="0" w:space="0" w:color="auto"/>
        <w:left w:val="none" w:sz="0" w:space="0" w:color="auto"/>
        <w:bottom w:val="none" w:sz="0" w:space="0" w:color="auto"/>
        <w:right w:val="none" w:sz="0" w:space="0" w:color="auto"/>
      </w:divBdr>
    </w:div>
    <w:div w:id="1107193453">
      <w:bodyDiv w:val="1"/>
      <w:marLeft w:val="0"/>
      <w:marRight w:val="0"/>
      <w:marTop w:val="0"/>
      <w:marBottom w:val="0"/>
      <w:divBdr>
        <w:top w:val="none" w:sz="0" w:space="0" w:color="auto"/>
        <w:left w:val="none" w:sz="0" w:space="0" w:color="auto"/>
        <w:bottom w:val="none" w:sz="0" w:space="0" w:color="auto"/>
        <w:right w:val="none" w:sz="0" w:space="0" w:color="auto"/>
      </w:divBdr>
      <w:divsChild>
        <w:div w:id="2104297381">
          <w:marLeft w:val="0"/>
          <w:marRight w:val="0"/>
          <w:marTop w:val="0"/>
          <w:marBottom w:val="0"/>
          <w:divBdr>
            <w:top w:val="none" w:sz="0" w:space="0" w:color="auto"/>
            <w:left w:val="none" w:sz="0" w:space="0" w:color="auto"/>
            <w:bottom w:val="none" w:sz="0" w:space="0" w:color="auto"/>
            <w:right w:val="none" w:sz="0" w:space="0" w:color="auto"/>
          </w:divBdr>
          <w:divsChild>
            <w:div w:id="2067874337">
              <w:marLeft w:val="0"/>
              <w:marRight w:val="0"/>
              <w:marTop w:val="0"/>
              <w:marBottom w:val="0"/>
              <w:divBdr>
                <w:top w:val="none" w:sz="0" w:space="0" w:color="auto"/>
                <w:left w:val="none" w:sz="0" w:space="0" w:color="auto"/>
                <w:bottom w:val="none" w:sz="0" w:space="0" w:color="auto"/>
                <w:right w:val="none" w:sz="0" w:space="0" w:color="auto"/>
              </w:divBdr>
              <w:divsChild>
                <w:div w:id="2078817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4257528">
      <w:bodyDiv w:val="1"/>
      <w:marLeft w:val="0"/>
      <w:marRight w:val="0"/>
      <w:marTop w:val="0"/>
      <w:marBottom w:val="0"/>
      <w:divBdr>
        <w:top w:val="none" w:sz="0" w:space="0" w:color="auto"/>
        <w:left w:val="none" w:sz="0" w:space="0" w:color="auto"/>
        <w:bottom w:val="none" w:sz="0" w:space="0" w:color="auto"/>
        <w:right w:val="none" w:sz="0" w:space="0" w:color="auto"/>
      </w:divBdr>
    </w:div>
    <w:div w:id="1984963121">
      <w:bodyDiv w:val="1"/>
      <w:marLeft w:val="0"/>
      <w:marRight w:val="0"/>
      <w:marTop w:val="0"/>
      <w:marBottom w:val="0"/>
      <w:divBdr>
        <w:top w:val="none" w:sz="0" w:space="0" w:color="auto"/>
        <w:left w:val="none" w:sz="0" w:space="0" w:color="auto"/>
        <w:bottom w:val="none" w:sz="0" w:space="0" w:color="auto"/>
        <w:right w:val="none" w:sz="0" w:space="0" w:color="auto"/>
      </w:divBdr>
    </w:div>
    <w:div w:id="2125879339">
      <w:bodyDiv w:val="1"/>
      <w:marLeft w:val="0"/>
      <w:marRight w:val="0"/>
      <w:marTop w:val="0"/>
      <w:marBottom w:val="0"/>
      <w:divBdr>
        <w:top w:val="none" w:sz="0" w:space="0" w:color="auto"/>
        <w:left w:val="none" w:sz="0" w:space="0" w:color="auto"/>
        <w:bottom w:val="none" w:sz="0" w:space="0" w:color="auto"/>
        <w:right w:val="none" w:sz="0" w:space="0" w:color="auto"/>
      </w:divBdr>
    </w:div>
    <w:div w:id="21465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lees.gov.uk/beta/information-and-data/general-data-protection-regulation.aspx" TargetMode="External"/><Relationship Id="rId13"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oliday%20activities%20and%20food%20programme%202022%20-%20GOV.UK%20(www.gov.uk)" TargetMode="External"/><Relationship Id="rId12" Type="http://schemas.openxmlformats.org/officeDocument/2006/relationships/hyperlink" Target="mailto:DPO@kirklees.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F@kirklee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irklees.gov.uk/beta/information-and-data/how-we-use-your-data.aspx" TargetMode="External"/><Relationship Id="rId4" Type="http://schemas.openxmlformats.org/officeDocument/2006/relationships/webSettings" Target="webSettings.xml"/><Relationship Id="rId9" Type="http://schemas.openxmlformats.org/officeDocument/2006/relationships/hyperlink" Target="mailto:Data.protection@kirklee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Privacy Notice Template</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dc:title>
  <dc:subject>Privacy</dc:subject>
  <dc:creator>Jessica Guilfoyle</dc:creator>
  <cp:keywords>privacy, notice, template, data, information, data protection, GDPR, information governance, privacy notice</cp:keywords>
  <dc:description/>
  <cp:lastModifiedBy>Becky Horsfall</cp:lastModifiedBy>
  <cp:revision>15</cp:revision>
  <cp:lastPrinted>2023-06-16T11:43:00Z</cp:lastPrinted>
  <dcterms:created xsi:type="dcterms:W3CDTF">2023-04-17T15:26:00Z</dcterms:created>
  <dcterms:modified xsi:type="dcterms:W3CDTF">2023-06-16T12:12:00Z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2023-04-17T15:25:22Z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