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E04092" w14:textId="2C86D887" w:rsidR="00D24BBD" w:rsidRPr="00D765B8" w:rsidRDefault="002E4C5C" w:rsidP="00D24BBD">
      <w:pPr>
        <w:spacing w:line="276" w:lineRule="auto"/>
        <w:rPr>
          <w:rFonts w:ascii="Arial" w:hAnsi="Arial" w:cs="Arial"/>
          <w:b/>
        </w:rPr>
      </w:pPr>
      <w:bookmarkStart w:id="0" w:name="_Hlk161597864"/>
      <w:r w:rsidRPr="00D765B8">
        <w:rPr>
          <w:rFonts w:ascii="Arial" w:hAnsi="Arial" w:cs="Arial"/>
          <w:b/>
        </w:rPr>
        <w:t xml:space="preserve">Yoga &amp; </w:t>
      </w:r>
      <w:r w:rsidR="00D24BBD" w:rsidRPr="00D765B8">
        <w:rPr>
          <w:rFonts w:ascii="Arial" w:hAnsi="Arial" w:cs="Arial"/>
          <w:b/>
        </w:rPr>
        <w:t>Chair Yoga Online Class</w:t>
      </w:r>
      <w:r w:rsidRPr="00D765B8">
        <w:rPr>
          <w:rFonts w:ascii="Arial" w:hAnsi="Arial" w:cs="Arial"/>
          <w:b/>
        </w:rPr>
        <w:t>es</w:t>
      </w:r>
      <w:r w:rsidR="00D24BBD" w:rsidRPr="00D765B8">
        <w:rPr>
          <w:rFonts w:ascii="Arial" w:hAnsi="Arial" w:cs="Arial"/>
          <w:b/>
        </w:rPr>
        <w:t xml:space="preserve"> Teaching Disclaimer</w:t>
      </w:r>
    </w:p>
    <w:p w14:paraId="1119DA96" w14:textId="77777777" w:rsidR="00D24BBD" w:rsidRPr="00D765B8" w:rsidRDefault="00D24BBD" w:rsidP="00D24BBD">
      <w:pPr>
        <w:spacing w:line="276" w:lineRule="auto"/>
        <w:rPr>
          <w:rFonts w:ascii="Arial" w:hAnsi="Arial" w:cs="Arial"/>
          <w:b/>
          <w:sz w:val="20"/>
          <w:szCs w:val="20"/>
        </w:rPr>
      </w:pPr>
    </w:p>
    <w:p w14:paraId="27E37327" w14:textId="421210D3" w:rsidR="00D24BBD" w:rsidRPr="00D765B8" w:rsidRDefault="00D24BBD" w:rsidP="00D24BBD">
      <w:pPr>
        <w:spacing w:line="276" w:lineRule="auto"/>
        <w:rPr>
          <w:rFonts w:ascii="Arial" w:hAnsi="Arial" w:cs="Arial"/>
          <w:sz w:val="20"/>
          <w:szCs w:val="20"/>
        </w:rPr>
      </w:pPr>
      <w:r w:rsidRPr="00D765B8">
        <w:rPr>
          <w:rFonts w:ascii="Arial" w:hAnsi="Arial" w:cs="Arial"/>
          <w:sz w:val="20"/>
          <w:szCs w:val="20"/>
        </w:rPr>
        <w:t xml:space="preserve">This class is a beginner/intermediate level and is suitable for most fitness levels. To take part in this class you </w:t>
      </w:r>
      <w:r w:rsidR="002E4C5C" w:rsidRPr="00D765B8">
        <w:rPr>
          <w:rFonts w:ascii="Arial" w:hAnsi="Arial" w:cs="Arial"/>
          <w:sz w:val="20"/>
          <w:szCs w:val="20"/>
        </w:rPr>
        <w:t xml:space="preserve">will need a yoga mat. For the chair class you will </w:t>
      </w:r>
      <w:r w:rsidRPr="00D765B8">
        <w:rPr>
          <w:rFonts w:ascii="Arial" w:hAnsi="Arial" w:cs="Arial"/>
          <w:sz w:val="20"/>
          <w:szCs w:val="20"/>
        </w:rPr>
        <w:t>need a chair without wheels stood on a stable surface (preferably on a yoga mat)</w:t>
      </w:r>
      <w:r w:rsidR="002E4C5C" w:rsidRPr="00D765B8">
        <w:rPr>
          <w:rFonts w:ascii="Arial" w:hAnsi="Arial" w:cs="Arial"/>
          <w:sz w:val="20"/>
          <w:szCs w:val="20"/>
        </w:rPr>
        <w:t xml:space="preserve">. A </w:t>
      </w:r>
      <w:r w:rsidRPr="00D765B8">
        <w:rPr>
          <w:rFonts w:ascii="Arial" w:hAnsi="Arial" w:cs="Arial"/>
          <w:sz w:val="20"/>
          <w:szCs w:val="20"/>
        </w:rPr>
        <w:t>block and belt may be useful on occasions, (cushions, folded blankets and scarves can be used instead)</w:t>
      </w:r>
      <w:r w:rsidR="00D01222" w:rsidRPr="00D765B8">
        <w:rPr>
          <w:rFonts w:ascii="Arial" w:hAnsi="Arial" w:cs="Arial"/>
          <w:sz w:val="20"/>
          <w:szCs w:val="20"/>
        </w:rPr>
        <w:t>. H</w:t>
      </w:r>
      <w:r w:rsidRPr="00D765B8">
        <w:rPr>
          <w:rFonts w:ascii="Arial" w:hAnsi="Arial" w:cs="Arial"/>
          <w:sz w:val="20"/>
          <w:szCs w:val="20"/>
        </w:rPr>
        <w:t xml:space="preserve">ave some water to hand to make sure you stay hydrated. </w:t>
      </w:r>
    </w:p>
    <w:p w14:paraId="5BC55DA8" w14:textId="77777777" w:rsidR="00D24BBD" w:rsidRPr="00D765B8" w:rsidRDefault="00D24BBD" w:rsidP="00D24BBD">
      <w:pPr>
        <w:spacing w:line="276" w:lineRule="auto"/>
        <w:rPr>
          <w:rFonts w:ascii="Arial" w:hAnsi="Arial" w:cs="Arial"/>
          <w:sz w:val="20"/>
          <w:szCs w:val="20"/>
        </w:rPr>
      </w:pPr>
    </w:p>
    <w:p w14:paraId="3DA6E29A" w14:textId="77777777" w:rsidR="00D24BBD" w:rsidRPr="00D765B8" w:rsidRDefault="00D24BBD" w:rsidP="00D24BBD">
      <w:pPr>
        <w:spacing w:line="276" w:lineRule="auto"/>
        <w:rPr>
          <w:rFonts w:ascii="Arial" w:hAnsi="Arial" w:cs="Arial"/>
          <w:sz w:val="20"/>
          <w:szCs w:val="20"/>
        </w:rPr>
      </w:pPr>
      <w:r w:rsidRPr="00D765B8">
        <w:rPr>
          <w:rFonts w:ascii="Arial" w:hAnsi="Arial" w:cs="Arial"/>
          <w:sz w:val="20"/>
          <w:szCs w:val="20"/>
        </w:rPr>
        <w:t xml:space="preserve">You are about to take part in a class which will be live streamed to a restricted number of participants. During the class, you (or anyone else who comes into the frame, including children) may be visible to other participants. Please switch off your video if you do not wish to be seen by other participants or may disturb or be disturbed during the class by other people. </w:t>
      </w:r>
    </w:p>
    <w:p w14:paraId="46500F5A" w14:textId="77777777" w:rsidR="00D24BBD" w:rsidRPr="00D765B8" w:rsidRDefault="00D24BBD" w:rsidP="00D24BBD">
      <w:pPr>
        <w:spacing w:line="276" w:lineRule="auto"/>
        <w:rPr>
          <w:rFonts w:ascii="Arial" w:hAnsi="Arial" w:cs="Arial"/>
          <w:sz w:val="20"/>
          <w:szCs w:val="20"/>
        </w:rPr>
      </w:pPr>
    </w:p>
    <w:p w14:paraId="3AC395F7" w14:textId="77777777" w:rsidR="00F41FB4" w:rsidRPr="00D765B8" w:rsidRDefault="00D24BBD" w:rsidP="00F41FB4">
      <w:pPr>
        <w:jc w:val="both"/>
        <w:rPr>
          <w:rFonts w:ascii="Arial" w:hAnsi="Arial" w:cs="Arial"/>
          <w:sz w:val="20"/>
          <w:szCs w:val="20"/>
        </w:rPr>
      </w:pPr>
      <w:r w:rsidRPr="00D765B8">
        <w:rPr>
          <w:rFonts w:ascii="Arial" w:hAnsi="Arial" w:cs="Arial"/>
          <w:sz w:val="20"/>
          <w:szCs w:val="20"/>
        </w:rPr>
        <w:t>This class will be recorded as some participants repeat the class later in the week.</w:t>
      </w:r>
      <w:r w:rsidR="00D01222" w:rsidRPr="00D765B8">
        <w:rPr>
          <w:rFonts w:ascii="Arial" w:hAnsi="Arial" w:cs="Arial"/>
          <w:sz w:val="20"/>
          <w:szCs w:val="20"/>
        </w:rPr>
        <w:t xml:space="preserve"> </w:t>
      </w:r>
      <w:bookmarkEnd w:id="0"/>
    </w:p>
    <w:p w14:paraId="1731921E" w14:textId="77777777" w:rsidR="00F41FB4" w:rsidRPr="00D765B8" w:rsidRDefault="00F41FB4" w:rsidP="00F41FB4">
      <w:pPr>
        <w:jc w:val="both"/>
        <w:rPr>
          <w:rFonts w:ascii="Arial" w:hAnsi="Arial" w:cs="Arial"/>
          <w:sz w:val="20"/>
          <w:szCs w:val="20"/>
        </w:rPr>
      </w:pPr>
    </w:p>
    <w:p w14:paraId="5F990F01" w14:textId="77777777" w:rsidR="00D24BBD" w:rsidRPr="00D765B8" w:rsidRDefault="00D24BBD" w:rsidP="00D24BBD">
      <w:pPr>
        <w:spacing w:line="276" w:lineRule="auto"/>
        <w:rPr>
          <w:rFonts w:ascii="Arial" w:hAnsi="Arial" w:cs="Arial"/>
          <w:b/>
          <w:sz w:val="20"/>
          <w:szCs w:val="20"/>
        </w:rPr>
      </w:pPr>
    </w:p>
    <w:p w14:paraId="0DE18111" w14:textId="77777777" w:rsidR="00D24BBD" w:rsidRPr="00D765B8" w:rsidRDefault="00D24BBD" w:rsidP="00D24BBD">
      <w:pPr>
        <w:spacing w:line="276" w:lineRule="auto"/>
        <w:rPr>
          <w:rFonts w:ascii="Arial" w:hAnsi="Arial" w:cs="Arial"/>
          <w:b/>
          <w:sz w:val="20"/>
          <w:szCs w:val="20"/>
        </w:rPr>
      </w:pPr>
      <w:r w:rsidRPr="00D765B8">
        <w:rPr>
          <w:rFonts w:ascii="Arial" w:hAnsi="Arial" w:cs="Arial"/>
          <w:b/>
          <w:sz w:val="20"/>
          <w:szCs w:val="20"/>
        </w:rPr>
        <w:t xml:space="preserve">IMPORTANT NOTICE </w:t>
      </w:r>
    </w:p>
    <w:p w14:paraId="1F212BA4" w14:textId="77777777" w:rsidR="00D24BBD" w:rsidRPr="00D765B8" w:rsidRDefault="00D24BBD" w:rsidP="00D24BBD">
      <w:pPr>
        <w:spacing w:line="276" w:lineRule="auto"/>
        <w:rPr>
          <w:rFonts w:ascii="Arial" w:hAnsi="Arial" w:cs="Arial"/>
          <w:b/>
          <w:sz w:val="20"/>
          <w:szCs w:val="20"/>
        </w:rPr>
      </w:pPr>
    </w:p>
    <w:p w14:paraId="5693EA79" w14:textId="77777777" w:rsidR="00D24BBD" w:rsidRPr="00D765B8" w:rsidRDefault="00D24BBD" w:rsidP="00D24BBD">
      <w:pPr>
        <w:spacing w:line="276" w:lineRule="auto"/>
        <w:rPr>
          <w:rFonts w:ascii="Arial" w:hAnsi="Arial" w:cs="Arial"/>
          <w:sz w:val="20"/>
          <w:szCs w:val="20"/>
        </w:rPr>
      </w:pPr>
      <w:r w:rsidRPr="00D765B8">
        <w:rPr>
          <w:rFonts w:ascii="Arial" w:hAnsi="Arial" w:cs="Arial"/>
          <w:sz w:val="20"/>
          <w:szCs w:val="20"/>
        </w:rPr>
        <w:t xml:space="preserve">Although there are tremendous benefits to overall health and wellbeing, yoga can be physically challenging and carries with it risks that cannot entirely be eliminated. These include the risk of personal injury, or the exacerbation of existing injuries or conditions, or damage to property around you during your participation. Please note that although you may appear on video link during the live stream of the class, the instructor may not be able to see you clearly or instruct you individually as is possible in a face-to-face teaching scenario. </w:t>
      </w:r>
    </w:p>
    <w:p w14:paraId="03971122" w14:textId="77777777" w:rsidR="00D24BBD" w:rsidRPr="00D765B8" w:rsidRDefault="00D24BBD" w:rsidP="00D24BBD">
      <w:pPr>
        <w:spacing w:line="276" w:lineRule="auto"/>
        <w:rPr>
          <w:rFonts w:ascii="Arial" w:hAnsi="Arial" w:cs="Arial"/>
          <w:b/>
          <w:sz w:val="20"/>
          <w:szCs w:val="20"/>
        </w:rPr>
      </w:pPr>
    </w:p>
    <w:p w14:paraId="5578EB6A" w14:textId="77777777" w:rsidR="00D24BBD" w:rsidRPr="00D765B8" w:rsidRDefault="00D24BBD" w:rsidP="00D24BBD">
      <w:pPr>
        <w:spacing w:line="276" w:lineRule="auto"/>
        <w:rPr>
          <w:rFonts w:ascii="Arial" w:hAnsi="Arial" w:cs="Arial"/>
          <w:b/>
          <w:sz w:val="20"/>
          <w:szCs w:val="20"/>
        </w:rPr>
      </w:pPr>
      <w:r w:rsidRPr="00D765B8">
        <w:rPr>
          <w:rFonts w:ascii="Arial" w:hAnsi="Arial" w:cs="Arial"/>
          <w:b/>
          <w:sz w:val="20"/>
          <w:szCs w:val="20"/>
        </w:rPr>
        <w:t xml:space="preserve">Participant Rules: </w:t>
      </w:r>
    </w:p>
    <w:p w14:paraId="707464E5" w14:textId="75C26E26" w:rsidR="00D24BBD" w:rsidRPr="00D765B8" w:rsidRDefault="00D24BBD" w:rsidP="00D24BBD">
      <w:pPr>
        <w:spacing w:line="276" w:lineRule="auto"/>
        <w:rPr>
          <w:rFonts w:ascii="Arial" w:hAnsi="Arial" w:cs="Arial"/>
          <w:sz w:val="20"/>
          <w:szCs w:val="20"/>
        </w:rPr>
      </w:pPr>
    </w:p>
    <w:p w14:paraId="3C4FA372" w14:textId="77777777" w:rsidR="00D24BBD" w:rsidRPr="00D765B8" w:rsidRDefault="00D24BBD" w:rsidP="00D24BBD">
      <w:pPr>
        <w:spacing w:line="276" w:lineRule="auto"/>
        <w:rPr>
          <w:rFonts w:ascii="Arial" w:hAnsi="Arial" w:cs="Arial"/>
          <w:sz w:val="20"/>
          <w:szCs w:val="20"/>
        </w:rPr>
      </w:pPr>
      <w:r w:rsidRPr="00D765B8">
        <w:rPr>
          <w:rFonts w:ascii="Arial" w:hAnsi="Arial" w:cs="Arial"/>
          <w:sz w:val="20"/>
          <w:szCs w:val="20"/>
        </w:rPr>
        <w:t xml:space="preserve">• You must </w:t>
      </w:r>
      <w:proofErr w:type="gramStart"/>
      <w:r w:rsidRPr="00D765B8">
        <w:rPr>
          <w:rFonts w:ascii="Arial" w:hAnsi="Arial" w:cs="Arial"/>
          <w:sz w:val="20"/>
          <w:szCs w:val="20"/>
        </w:rPr>
        <w:t>act responsibility and sensibly at all times</w:t>
      </w:r>
      <w:proofErr w:type="gramEnd"/>
      <w:r w:rsidRPr="00D765B8">
        <w:rPr>
          <w:rFonts w:ascii="Arial" w:hAnsi="Arial" w:cs="Arial"/>
          <w:sz w:val="20"/>
          <w:szCs w:val="20"/>
        </w:rPr>
        <w:t xml:space="preserve">. </w:t>
      </w:r>
    </w:p>
    <w:p w14:paraId="563E28CD" w14:textId="77777777" w:rsidR="00D24BBD" w:rsidRPr="00D765B8" w:rsidRDefault="00D24BBD" w:rsidP="00D24BBD">
      <w:pPr>
        <w:spacing w:line="276" w:lineRule="auto"/>
        <w:rPr>
          <w:rFonts w:ascii="Arial" w:hAnsi="Arial" w:cs="Arial"/>
          <w:sz w:val="20"/>
          <w:szCs w:val="20"/>
        </w:rPr>
      </w:pPr>
      <w:r w:rsidRPr="00D765B8">
        <w:rPr>
          <w:rFonts w:ascii="Arial" w:hAnsi="Arial" w:cs="Arial"/>
          <w:sz w:val="20"/>
          <w:szCs w:val="20"/>
        </w:rPr>
        <w:t xml:space="preserve">• You must not participate if you are you are unwell, in the first trimester of pregnancy or under the influence of alcohol or non-prescription drugs. </w:t>
      </w:r>
    </w:p>
    <w:p w14:paraId="29B018E4" w14:textId="77777777" w:rsidR="00D24BBD" w:rsidRPr="00D765B8" w:rsidRDefault="00D24BBD" w:rsidP="00D24BBD">
      <w:pPr>
        <w:spacing w:line="276" w:lineRule="auto"/>
        <w:rPr>
          <w:rFonts w:ascii="Arial" w:hAnsi="Arial" w:cs="Arial"/>
          <w:sz w:val="20"/>
          <w:szCs w:val="20"/>
        </w:rPr>
      </w:pPr>
      <w:r w:rsidRPr="00D765B8">
        <w:rPr>
          <w:rFonts w:ascii="Arial" w:hAnsi="Arial" w:cs="Arial"/>
          <w:sz w:val="20"/>
          <w:szCs w:val="20"/>
        </w:rPr>
        <w:t xml:space="preserve">• Neither your teacher nor the British Wheel of Yoga are qualified to express an opinion that you are fit to safely participate in any British Wheel of Yoga organised sessions or any British Wheel of Yoga trained teacher’s yoga classes. You must obtain professional or specialist advice from your doctor before participating if you are in any doubt. </w:t>
      </w:r>
    </w:p>
    <w:p w14:paraId="63B7A331" w14:textId="77777777" w:rsidR="00D24BBD" w:rsidRPr="00D765B8" w:rsidRDefault="00D24BBD" w:rsidP="00D24BBD">
      <w:pPr>
        <w:spacing w:line="276" w:lineRule="auto"/>
        <w:rPr>
          <w:rFonts w:ascii="Arial" w:hAnsi="Arial" w:cs="Arial"/>
          <w:sz w:val="20"/>
          <w:szCs w:val="20"/>
        </w:rPr>
      </w:pPr>
      <w:r w:rsidRPr="00D765B8">
        <w:rPr>
          <w:rFonts w:ascii="Arial" w:hAnsi="Arial" w:cs="Arial"/>
          <w:sz w:val="20"/>
          <w:szCs w:val="20"/>
        </w:rPr>
        <w:t xml:space="preserve">• Clear enough space to safely carry out the exercises without hitting items around you. </w:t>
      </w:r>
    </w:p>
    <w:p w14:paraId="16FC69C4" w14:textId="77777777" w:rsidR="00D24BBD" w:rsidRPr="00D765B8" w:rsidRDefault="00D24BBD" w:rsidP="00D24BBD">
      <w:pPr>
        <w:spacing w:line="276" w:lineRule="auto"/>
        <w:rPr>
          <w:rFonts w:ascii="Arial" w:hAnsi="Arial" w:cs="Arial"/>
          <w:sz w:val="20"/>
          <w:szCs w:val="20"/>
        </w:rPr>
      </w:pPr>
      <w:r w:rsidRPr="00D765B8">
        <w:rPr>
          <w:rFonts w:ascii="Arial" w:hAnsi="Arial" w:cs="Arial"/>
          <w:sz w:val="20"/>
          <w:szCs w:val="20"/>
        </w:rPr>
        <w:t xml:space="preserve">• Check that the device you are using is securely positioned and will not interfere with your movement. </w:t>
      </w:r>
    </w:p>
    <w:p w14:paraId="6C724B4F" w14:textId="77777777" w:rsidR="00D24BBD" w:rsidRPr="00D765B8" w:rsidRDefault="00D24BBD" w:rsidP="00D24BBD">
      <w:pPr>
        <w:spacing w:line="276" w:lineRule="auto"/>
        <w:rPr>
          <w:rFonts w:ascii="Arial" w:hAnsi="Arial" w:cs="Arial"/>
          <w:sz w:val="20"/>
          <w:szCs w:val="20"/>
        </w:rPr>
      </w:pPr>
      <w:r w:rsidRPr="00D765B8">
        <w:rPr>
          <w:rFonts w:ascii="Arial" w:hAnsi="Arial" w:cs="Arial"/>
          <w:sz w:val="20"/>
          <w:szCs w:val="20"/>
        </w:rPr>
        <w:t xml:space="preserve">• Listen to your body. Follow any safety instructions or suitable modifications or adjustments to the exercise as instructed. </w:t>
      </w:r>
    </w:p>
    <w:p w14:paraId="77BFFDFF" w14:textId="5F1D5A67" w:rsidR="00D24BBD" w:rsidRPr="00D765B8" w:rsidRDefault="00D24BBD" w:rsidP="00D24BBD">
      <w:pPr>
        <w:spacing w:line="276" w:lineRule="auto"/>
        <w:rPr>
          <w:rFonts w:ascii="Arial" w:hAnsi="Arial" w:cs="Arial"/>
          <w:sz w:val="20"/>
          <w:szCs w:val="20"/>
        </w:rPr>
      </w:pPr>
      <w:r w:rsidRPr="00D765B8">
        <w:rPr>
          <w:rFonts w:ascii="Arial" w:hAnsi="Arial" w:cs="Arial"/>
          <w:sz w:val="20"/>
          <w:szCs w:val="20"/>
        </w:rPr>
        <w:t>• Never continue with a class or a movement that is too difficult for your level of experience or ability, or if you feel any discomfort</w:t>
      </w:r>
    </w:p>
    <w:p w14:paraId="1B8019D9" w14:textId="77777777" w:rsidR="00D24BBD" w:rsidRPr="00D765B8" w:rsidRDefault="00D24BBD" w:rsidP="00D24BBD">
      <w:pPr>
        <w:tabs>
          <w:tab w:val="left" w:pos="2460"/>
        </w:tabs>
        <w:spacing w:line="276" w:lineRule="auto"/>
        <w:rPr>
          <w:rFonts w:ascii="Arial" w:hAnsi="Arial" w:cs="Arial"/>
          <w:color w:val="0070C0"/>
          <w:sz w:val="20"/>
          <w:szCs w:val="20"/>
        </w:rPr>
      </w:pPr>
    </w:p>
    <w:p w14:paraId="6D8D0723" w14:textId="77777777" w:rsidR="00F41FB4" w:rsidRPr="00D765B8" w:rsidRDefault="00F41FB4" w:rsidP="00D24BBD">
      <w:pPr>
        <w:tabs>
          <w:tab w:val="left" w:pos="2460"/>
        </w:tabs>
        <w:spacing w:line="276" w:lineRule="auto"/>
        <w:rPr>
          <w:rFonts w:ascii="Arial" w:hAnsi="Arial" w:cs="Arial"/>
          <w:color w:val="0070C0"/>
          <w:sz w:val="20"/>
          <w:szCs w:val="20"/>
        </w:rPr>
      </w:pPr>
    </w:p>
    <w:p w14:paraId="783CAD49" w14:textId="77777777" w:rsidR="002E4C5C" w:rsidRPr="00D765B8" w:rsidRDefault="002E4C5C" w:rsidP="002E4C5C">
      <w:pPr>
        <w:rPr>
          <w:rFonts w:ascii="Arial" w:hAnsi="Arial" w:cs="Arial"/>
        </w:rPr>
      </w:pPr>
      <w:r w:rsidRPr="00D765B8">
        <w:rPr>
          <w:rFonts w:ascii="Arial" w:hAnsi="Arial" w:cs="Arial"/>
          <w:b/>
          <w:bCs/>
          <w:sz w:val="20"/>
          <w:szCs w:val="20"/>
        </w:rPr>
        <w:t>Intellectual property</w:t>
      </w:r>
      <w:r w:rsidRPr="00D765B8">
        <w:rPr>
          <w:rFonts w:ascii="Arial" w:hAnsi="Arial" w:cs="Arial"/>
          <w:sz w:val="20"/>
          <w:szCs w:val="20"/>
        </w:rPr>
        <w:t>: The copyright in this video recording is owned by Lisa Di Giuseppe. Reproduction, transmission or sharing of the video (in part or full) is strictly prohibited without my prior consent.</w:t>
      </w:r>
    </w:p>
    <w:p w14:paraId="59CFB096" w14:textId="77777777" w:rsidR="00F41FB4" w:rsidRPr="00D765B8" w:rsidRDefault="00F41FB4" w:rsidP="00F41FB4">
      <w:pPr>
        <w:jc w:val="both"/>
        <w:rPr>
          <w:rFonts w:ascii="Arial" w:hAnsi="Arial" w:cs="Arial"/>
        </w:rPr>
      </w:pPr>
    </w:p>
    <w:p w14:paraId="0FB6490E" w14:textId="77777777" w:rsidR="00F41FB4" w:rsidRPr="00D765B8" w:rsidRDefault="00F41FB4" w:rsidP="00D765B8">
      <w:pPr>
        <w:rPr>
          <w:rFonts w:ascii="Arial" w:hAnsi="Arial" w:cs="Arial"/>
        </w:rPr>
      </w:pPr>
      <w:r w:rsidRPr="00D765B8">
        <w:rPr>
          <w:rFonts w:ascii="Arial" w:hAnsi="Arial" w:cs="Arial"/>
        </w:rPr>
        <w:t>By accessing and participating in this class you confirm that you have read and understood this disclaimer.</w:t>
      </w:r>
    </w:p>
    <w:p w14:paraId="7F8E3DD6" w14:textId="77777777" w:rsidR="00F41FB4" w:rsidRPr="00D765B8" w:rsidRDefault="00F41FB4" w:rsidP="00D24BBD">
      <w:pPr>
        <w:tabs>
          <w:tab w:val="left" w:pos="2460"/>
        </w:tabs>
        <w:spacing w:line="276" w:lineRule="auto"/>
        <w:rPr>
          <w:rFonts w:ascii="Arial" w:hAnsi="Arial" w:cs="Arial"/>
          <w:color w:val="0070C0"/>
          <w:sz w:val="20"/>
          <w:szCs w:val="20"/>
        </w:rPr>
      </w:pPr>
    </w:p>
    <w:p w14:paraId="3BDEE6E2" w14:textId="77777777" w:rsidR="002E4C5C" w:rsidRPr="00D765B8" w:rsidRDefault="002E4C5C">
      <w:pPr>
        <w:rPr>
          <w:rFonts w:ascii="Arial" w:hAnsi="Arial" w:cs="Arial"/>
          <w:sz w:val="18"/>
          <w:szCs w:val="18"/>
        </w:rPr>
      </w:pPr>
    </w:p>
    <w:p w14:paraId="6BF133A1" w14:textId="4A1C5468" w:rsidR="00D24BBD" w:rsidRPr="00D765B8" w:rsidRDefault="00F41FB4">
      <w:pPr>
        <w:rPr>
          <w:rFonts w:ascii="Arial" w:hAnsi="Arial" w:cs="Arial"/>
          <w:sz w:val="20"/>
          <w:szCs w:val="20"/>
        </w:rPr>
      </w:pPr>
      <w:r w:rsidRPr="00D765B8">
        <w:rPr>
          <w:rFonts w:ascii="Arial" w:hAnsi="Arial" w:cs="Arial"/>
          <w:sz w:val="20"/>
          <w:szCs w:val="20"/>
        </w:rPr>
        <w:t>Reviewed &amp;</w:t>
      </w:r>
      <w:r w:rsidR="00D24BBD" w:rsidRPr="00D765B8">
        <w:rPr>
          <w:rFonts w:ascii="Arial" w:hAnsi="Arial" w:cs="Arial"/>
          <w:sz w:val="20"/>
          <w:szCs w:val="20"/>
        </w:rPr>
        <w:t xml:space="preserve"> Updated July 2024</w:t>
      </w:r>
    </w:p>
    <w:sectPr w:rsidR="00D24BBD" w:rsidRPr="00D765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BBD"/>
    <w:rsid w:val="002E4C5C"/>
    <w:rsid w:val="009F015A"/>
    <w:rsid w:val="00D01222"/>
    <w:rsid w:val="00D24BBD"/>
    <w:rsid w:val="00D765B8"/>
    <w:rsid w:val="00F41F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751BC"/>
  <w15:chartTrackingRefBased/>
  <w15:docId w15:val="{E2EB4DFD-9CD7-4BAD-8464-B676A8182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BBD"/>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D24B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4B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4B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4B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4B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4B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4B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4B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4B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B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4B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4B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4B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4B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4B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4B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4B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4BBD"/>
    <w:rPr>
      <w:rFonts w:eastAsiaTheme="majorEastAsia" w:cstheme="majorBidi"/>
      <w:color w:val="272727" w:themeColor="text1" w:themeTint="D8"/>
    </w:rPr>
  </w:style>
  <w:style w:type="paragraph" w:styleId="Title">
    <w:name w:val="Title"/>
    <w:basedOn w:val="Normal"/>
    <w:next w:val="Normal"/>
    <w:link w:val="TitleChar"/>
    <w:uiPriority w:val="10"/>
    <w:qFormat/>
    <w:rsid w:val="00D24B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4B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4B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4B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4BBD"/>
    <w:pPr>
      <w:spacing w:before="160"/>
      <w:jc w:val="center"/>
    </w:pPr>
    <w:rPr>
      <w:i/>
      <w:iCs/>
      <w:color w:val="404040" w:themeColor="text1" w:themeTint="BF"/>
    </w:rPr>
  </w:style>
  <w:style w:type="character" w:customStyle="1" w:styleId="QuoteChar">
    <w:name w:val="Quote Char"/>
    <w:basedOn w:val="DefaultParagraphFont"/>
    <w:link w:val="Quote"/>
    <w:uiPriority w:val="29"/>
    <w:rsid w:val="00D24BBD"/>
    <w:rPr>
      <w:i/>
      <w:iCs/>
      <w:color w:val="404040" w:themeColor="text1" w:themeTint="BF"/>
    </w:rPr>
  </w:style>
  <w:style w:type="paragraph" w:styleId="ListParagraph">
    <w:name w:val="List Paragraph"/>
    <w:basedOn w:val="Normal"/>
    <w:uiPriority w:val="34"/>
    <w:qFormat/>
    <w:rsid w:val="00D24BBD"/>
    <w:pPr>
      <w:ind w:left="720"/>
      <w:contextualSpacing/>
    </w:pPr>
  </w:style>
  <w:style w:type="character" w:styleId="IntenseEmphasis">
    <w:name w:val="Intense Emphasis"/>
    <w:basedOn w:val="DefaultParagraphFont"/>
    <w:uiPriority w:val="21"/>
    <w:qFormat/>
    <w:rsid w:val="00D24BBD"/>
    <w:rPr>
      <w:i/>
      <w:iCs/>
      <w:color w:val="0F4761" w:themeColor="accent1" w:themeShade="BF"/>
    </w:rPr>
  </w:style>
  <w:style w:type="paragraph" w:styleId="IntenseQuote">
    <w:name w:val="Intense Quote"/>
    <w:basedOn w:val="Normal"/>
    <w:next w:val="Normal"/>
    <w:link w:val="IntenseQuoteChar"/>
    <w:uiPriority w:val="30"/>
    <w:qFormat/>
    <w:rsid w:val="00D24B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4BBD"/>
    <w:rPr>
      <w:i/>
      <w:iCs/>
      <w:color w:val="0F4761" w:themeColor="accent1" w:themeShade="BF"/>
    </w:rPr>
  </w:style>
  <w:style w:type="character" w:styleId="IntenseReference">
    <w:name w:val="Intense Reference"/>
    <w:basedOn w:val="DefaultParagraphFont"/>
    <w:uiPriority w:val="32"/>
    <w:qFormat/>
    <w:rsid w:val="00D24BBD"/>
    <w:rPr>
      <w:b/>
      <w:bCs/>
      <w:smallCaps/>
      <w:color w:val="0F4761" w:themeColor="accent1" w:themeShade="BF"/>
      <w:spacing w:val="5"/>
    </w:rPr>
  </w:style>
  <w:style w:type="character" w:styleId="Hyperlink">
    <w:name w:val="Hyperlink"/>
    <w:rsid w:val="00D24BBD"/>
    <w:rPr>
      <w:color w:val="0000FF"/>
      <w:u w:val="single"/>
    </w:rPr>
  </w:style>
  <w:style w:type="character" w:styleId="FollowedHyperlink">
    <w:name w:val="FollowedHyperlink"/>
    <w:basedOn w:val="DefaultParagraphFont"/>
    <w:uiPriority w:val="99"/>
    <w:semiHidden/>
    <w:unhideWhenUsed/>
    <w:rsid w:val="00D24BB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432</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Di Giuseppe</dc:creator>
  <cp:keywords/>
  <dc:description/>
  <cp:lastModifiedBy>Lisa Di Giuseppe</cp:lastModifiedBy>
  <cp:revision>3</cp:revision>
  <dcterms:created xsi:type="dcterms:W3CDTF">2024-07-15T19:19:00Z</dcterms:created>
  <dcterms:modified xsi:type="dcterms:W3CDTF">2024-07-15T19:28:00Z</dcterms:modified>
</cp:coreProperties>
</file>