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E3F4" w14:textId="0B81CD8C" w:rsidR="00B236BD" w:rsidRPr="00B236BD" w:rsidRDefault="002A0AD1" w:rsidP="002A0AD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322ED04" wp14:editId="67B6B66F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1298575" cy="1301750"/>
            <wp:effectExtent l="0" t="0" r="0" b="0"/>
            <wp:wrapSquare wrapText="bothSides"/>
            <wp:docPr id="1997921098" name="Picture 1" descr="A logo with a heart and pul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14390" name="Picture 1" descr="A logo with a heart and puls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6BD" w:rsidRPr="00B236BD">
        <w:rPr>
          <w:rFonts w:ascii="Times New Roman" w:hAnsi="Times New Roman" w:cs="Times New Roman"/>
          <w:b/>
          <w:bCs/>
          <w:sz w:val="40"/>
          <w:szCs w:val="40"/>
        </w:rPr>
        <w:t>Booking &amp; Cancellation Policy</w:t>
      </w:r>
    </w:p>
    <w:p w14:paraId="5F3DC799" w14:textId="0FE62763" w:rsidR="00B236BD" w:rsidRDefault="00B236BD" w:rsidP="00B236BD">
      <w:p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We understand that plans can change. The following policy ensures fairness for both our clients and instructors while keeping courses running smoothly.</w:t>
      </w:r>
      <w:r w:rsidR="002A0AD1" w:rsidRPr="002A0AD1">
        <w:rPr>
          <w:rFonts w:ascii="Times New Roman" w:hAnsi="Times New Roman" w:cs="Times New Roman"/>
          <w:noProof/>
        </w:rPr>
        <w:t xml:space="preserve"> </w:t>
      </w:r>
    </w:p>
    <w:p w14:paraId="082DEB80" w14:textId="77777777" w:rsidR="00B236BD" w:rsidRPr="00B236BD" w:rsidRDefault="00B236BD" w:rsidP="00B236BD">
      <w:pPr>
        <w:rPr>
          <w:rFonts w:ascii="Times New Roman" w:hAnsi="Times New Roman" w:cs="Times New Roman"/>
        </w:rPr>
      </w:pPr>
    </w:p>
    <w:p w14:paraId="2C8BC56B" w14:textId="0CC516A1" w:rsidR="00B236BD" w:rsidRPr="00B236BD" w:rsidRDefault="00B236BD" w:rsidP="00B236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36BD">
        <w:rPr>
          <w:rFonts w:ascii="Times New Roman" w:hAnsi="Times New Roman" w:cs="Times New Roman"/>
          <w:b/>
          <w:bCs/>
          <w:sz w:val="28"/>
          <w:szCs w:val="28"/>
          <w:u w:val="single"/>
        </w:rPr>
        <w:t>Bookings &amp; Payments</w:t>
      </w:r>
    </w:p>
    <w:p w14:paraId="09216387" w14:textId="77777777" w:rsidR="00B236BD" w:rsidRPr="00B236BD" w:rsidRDefault="00B236BD" w:rsidP="00B236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All course bookings require full payment in advance to confirm your place.</w:t>
      </w:r>
    </w:p>
    <w:p w14:paraId="60F3FAB9" w14:textId="77777777" w:rsidR="00B236BD" w:rsidRPr="00B236BD" w:rsidRDefault="00B236BD" w:rsidP="00B236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Spaces are limited and allocated on a first-come, first-served basis.</w:t>
      </w:r>
    </w:p>
    <w:p w14:paraId="27B948B5" w14:textId="0628B8ED" w:rsidR="00B236BD" w:rsidRDefault="00B236BD" w:rsidP="00B236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Once payment has been received, you’ll receive written confirmation and joining instructions.</w:t>
      </w:r>
    </w:p>
    <w:p w14:paraId="581E4F79" w14:textId="77777777" w:rsidR="00B236BD" w:rsidRPr="00B236BD" w:rsidRDefault="00B236BD" w:rsidP="00B236BD">
      <w:pPr>
        <w:rPr>
          <w:rFonts w:ascii="Times New Roman" w:hAnsi="Times New Roman" w:cs="Times New Roman"/>
        </w:rPr>
      </w:pPr>
    </w:p>
    <w:p w14:paraId="1B9A358F" w14:textId="634B0B27" w:rsidR="00B236BD" w:rsidRPr="00B236BD" w:rsidRDefault="00B236BD" w:rsidP="00B236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36BD">
        <w:rPr>
          <w:rFonts w:ascii="Times New Roman" w:hAnsi="Times New Roman" w:cs="Times New Roman"/>
          <w:b/>
          <w:bCs/>
          <w:sz w:val="28"/>
          <w:szCs w:val="28"/>
          <w:u w:val="single"/>
        </w:rPr>
        <w:t>Cancellations by the Client</w:t>
      </w:r>
    </w:p>
    <w:p w14:paraId="16EE6929" w14:textId="50F7B3B4" w:rsidR="00B236BD" w:rsidRPr="00B236BD" w:rsidRDefault="00B236BD" w:rsidP="00B236BD">
      <w:p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If you need to cancel or reschedule, please let us know as soon as possible. Refunds are issued according to the notice period before the course start date:</w:t>
      </w:r>
    </w:p>
    <w:p w14:paraId="53451220" w14:textId="77777777" w:rsidR="00B236BD" w:rsidRPr="00B236BD" w:rsidRDefault="00B236BD" w:rsidP="00B236B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21 days or more: Full refund.</w:t>
      </w:r>
    </w:p>
    <w:p w14:paraId="1BD5335D" w14:textId="77777777" w:rsidR="00B236BD" w:rsidRPr="00B236BD" w:rsidRDefault="00B236BD" w:rsidP="00B236B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14 – 20 days: 50 % refund.</w:t>
      </w:r>
    </w:p>
    <w:p w14:paraId="5D20332D" w14:textId="77777777" w:rsidR="00B236BD" w:rsidRPr="00B236BD" w:rsidRDefault="00B236BD" w:rsidP="00B236B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7 – 13 days: 25 % refund.</w:t>
      </w:r>
    </w:p>
    <w:p w14:paraId="4A84AF0A" w14:textId="39A84EE1" w:rsidR="00B236BD" w:rsidRPr="00B236BD" w:rsidRDefault="00B236BD" w:rsidP="00B236B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Less than 7 days: No refund (rescheduling may be possible if another course date is available).</w:t>
      </w:r>
    </w:p>
    <w:p w14:paraId="75C1EB2A" w14:textId="08E6DE11" w:rsidR="00B236BD" w:rsidRDefault="00B236BD" w:rsidP="00B236BD">
      <w:p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At any point, you may transfer your booking to another participant at no additional charge. Please notify us of their name and contact details at least 24 hours before the course.</w:t>
      </w:r>
    </w:p>
    <w:p w14:paraId="1456E589" w14:textId="77777777" w:rsidR="00B236BD" w:rsidRPr="00B236BD" w:rsidRDefault="00B236BD" w:rsidP="00B236BD">
      <w:pPr>
        <w:rPr>
          <w:rFonts w:ascii="Times New Roman" w:hAnsi="Times New Roman" w:cs="Times New Roman"/>
        </w:rPr>
      </w:pPr>
    </w:p>
    <w:p w14:paraId="593AABD5" w14:textId="1BE1DADD" w:rsidR="00B236BD" w:rsidRPr="00B236BD" w:rsidRDefault="00B236BD" w:rsidP="00B236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36BD">
        <w:rPr>
          <w:rFonts w:ascii="Times New Roman" w:hAnsi="Times New Roman" w:cs="Times New Roman"/>
          <w:b/>
          <w:bCs/>
          <w:sz w:val="28"/>
          <w:szCs w:val="28"/>
          <w:u w:val="single"/>
        </w:rPr>
        <w:t>Cancellations by Dr McKay Medical Services</w:t>
      </w:r>
    </w:p>
    <w:p w14:paraId="188094FF" w14:textId="42961BF7" w:rsidR="00B236BD" w:rsidRPr="00B236BD" w:rsidRDefault="00B236BD" w:rsidP="00B236BD">
      <w:p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In the rare event that we must cancel or postpone a course (for example, due to illness, venue issues, or unforeseen circumstances), you will be offered:</w:t>
      </w:r>
    </w:p>
    <w:p w14:paraId="17E0AC04" w14:textId="77777777" w:rsidR="00B236BD" w:rsidRPr="00B236BD" w:rsidRDefault="00B236BD" w:rsidP="00B236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a full refund, or</w:t>
      </w:r>
    </w:p>
    <w:p w14:paraId="5725847D" w14:textId="2853FB8B" w:rsidR="00B236BD" w:rsidRPr="00B236BD" w:rsidRDefault="00B236BD" w:rsidP="00B236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a transfer to a new course date of your choice.</w:t>
      </w:r>
    </w:p>
    <w:p w14:paraId="0D7BD74D" w14:textId="4C2F0782" w:rsidR="00B236BD" w:rsidRPr="00B236BD" w:rsidRDefault="00B236BD">
      <w:pPr>
        <w:rPr>
          <w:rFonts w:ascii="Times New Roman" w:hAnsi="Times New Roman" w:cs="Times New Roman"/>
        </w:rPr>
      </w:pPr>
      <w:r w:rsidRPr="00B236BD">
        <w:rPr>
          <w:rFonts w:ascii="Times New Roman" w:hAnsi="Times New Roman" w:cs="Times New Roman"/>
        </w:rPr>
        <w:t>We make every effort to avoid disruption and will notify you as soon as possible should changes occur.</w:t>
      </w:r>
    </w:p>
    <w:sectPr w:rsidR="00B236BD" w:rsidRPr="00B236BD" w:rsidSect="00B236BD">
      <w:headerReference w:type="default" r:id="rId8"/>
      <w:footerReference w:type="default" r:id="rId9"/>
      <w:pgSz w:w="11906" w:h="16838" w:code="9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5182" w14:textId="77777777" w:rsidR="00B236BD" w:rsidRDefault="00B236BD" w:rsidP="00B236BD">
      <w:pPr>
        <w:spacing w:after="0" w:line="240" w:lineRule="auto"/>
      </w:pPr>
      <w:r>
        <w:separator/>
      </w:r>
    </w:p>
  </w:endnote>
  <w:endnote w:type="continuationSeparator" w:id="0">
    <w:p w14:paraId="1039B1EB" w14:textId="77777777" w:rsidR="00B236BD" w:rsidRDefault="00B236BD" w:rsidP="00B2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09A0" w14:textId="20AA24F4" w:rsidR="00B236BD" w:rsidRPr="00B236BD" w:rsidRDefault="00B236BD">
    <w:pPr>
      <w:pStyle w:val="Footer"/>
      <w:rPr>
        <w:sz w:val="20"/>
        <w:szCs w:val="20"/>
      </w:rPr>
    </w:pPr>
    <w:r w:rsidRPr="00B236BD">
      <w:rPr>
        <w:sz w:val="20"/>
        <w:szCs w:val="20"/>
      </w:rPr>
      <w:t>Dr McKay Medical Services</w:t>
    </w:r>
    <w:r w:rsidRPr="00B236BD">
      <w:rPr>
        <w:sz w:val="20"/>
        <w:szCs w:val="20"/>
      </w:rPr>
      <w:ptab w:relativeTo="margin" w:alignment="center" w:leader="none"/>
    </w:r>
    <w:r w:rsidRPr="00B236BD">
      <w:rPr>
        <w:sz w:val="20"/>
        <w:szCs w:val="20"/>
      </w:rPr>
      <w:t>Reviewed Jan 2026</w:t>
    </w:r>
    <w:r w:rsidRPr="00B236BD">
      <w:rPr>
        <w:sz w:val="20"/>
        <w:szCs w:val="20"/>
      </w:rPr>
      <w:ptab w:relativeTo="margin" w:alignment="right" w:leader="none"/>
    </w:r>
    <w:r>
      <w:rPr>
        <w:sz w:val="20"/>
        <w:szCs w:val="20"/>
      </w:rPr>
      <w:t>www.</w:t>
    </w:r>
    <w:r w:rsidRPr="00B236BD">
      <w:rPr>
        <w:sz w:val="20"/>
        <w:szCs w:val="20"/>
      </w:rPr>
      <w:t>mckay-medical-services.co.uk</w:t>
    </w:r>
  </w:p>
  <w:p w14:paraId="2087D101" w14:textId="77777777" w:rsidR="00B236BD" w:rsidRPr="00B236BD" w:rsidRDefault="00B236B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2952" w14:textId="77777777" w:rsidR="00B236BD" w:rsidRDefault="00B236BD" w:rsidP="00B236BD">
      <w:pPr>
        <w:spacing w:after="0" w:line="240" w:lineRule="auto"/>
      </w:pPr>
      <w:r>
        <w:separator/>
      </w:r>
    </w:p>
  </w:footnote>
  <w:footnote w:type="continuationSeparator" w:id="0">
    <w:p w14:paraId="0E68C4D5" w14:textId="77777777" w:rsidR="00B236BD" w:rsidRDefault="00B236BD" w:rsidP="00B2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96E6" w14:textId="7EB9380B" w:rsidR="00B236BD" w:rsidRDefault="002A0AD1">
    <w:pPr>
      <w:pStyle w:val="Header"/>
    </w:pPr>
    <w:r>
      <w:ptab w:relativeTo="margin" w:alignment="center" w:leader="none"/>
    </w:r>
    <w:r w:rsidR="00B236BD">
      <w:ptab w:relativeTo="indent" w:alignment="center" w:leader="none"/>
    </w:r>
    <w:r w:rsidR="00B236BD">
      <w:ptab w:relativeTo="margin" w:alignment="right" w:leader="none"/>
    </w:r>
    <w:r>
      <w:rPr>
        <w:rFonts w:ascii="Times New Roman" w:hAnsi="Times New Roman" w:cs="Times New Roman"/>
        <w:noProof/>
      </w:rPr>
      <w:ptab w:relativeTo="indent" w:alignment="center" w:leader="none"/>
    </w:r>
  </w:p>
  <w:p w14:paraId="2F9F3405" w14:textId="77777777" w:rsidR="00B236BD" w:rsidRDefault="00B23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45D0"/>
    <w:multiLevelType w:val="multilevel"/>
    <w:tmpl w:val="22D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96348"/>
    <w:multiLevelType w:val="multilevel"/>
    <w:tmpl w:val="051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A1732"/>
    <w:multiLevelType w:val="multilevel"/>
    <w:tmpl w:val="26B2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06076">
    <w:abstractNumId w:val="2"/>
  </w:num>
  <w:num w:numId="2" w16cid:durableId="2050957669">
    <w:abstractNumId w:val="0"/>
  </w:num>
  <w:num w:numId="3" w16cid:durableId="117546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BD"/>
    <w:rsid w:val="00052083"/>
    <w:rsid w:val="002A0AD1"/>
    <w:rsid w:val="00306097"/>
    <w:rsid w:val="00B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7B2FDB"/>
  <w15:chartTrackingRefBased/>
  <w15:docId w15:val="{2522290E-158B-47D1-8234-D18BD57E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6BD"/>
  </w:style>
  <w:style w:type="paragraph" w:styleId="Footer">
    <w:name w:val="footer"/>
    <w:basedOn w:val="Normal"/>
    <w:link w:val="FooterChar"/>
    <w:uiPriority w:val="99"/>
    <w:unhideWhenUsed/>
    <w:rsid w:val="00B2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1134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McKay</dc:creator>
  <cp:keywords/>
  <dc:description/>
  <cp:lastModifiedBy>Caitlyn McKay</cp:lastModifiedBy>
  <cp:revision>2</cp:revision>
  <dcterms:created xsi:type="dcterms:W3CDTF">2026-01-13T16:58:00Z</dcterms:created>
  <dcterms:modified xsi:type="dcterms:W3CDTF">2026-01-13T16:58:00Z</dcterms:modified>
</cp:coreProperties>
</file>